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8980"/>
      </w:tblGrid>
      <w:tr w:rsidR="00A85E72">
        <w:tc>
          <w:tcPr>
            <w:tcW w:w="8980" w:type="dxa"/>
            <w:shd w:val="clear" w:color="auto" w:fill="548DD4"/>
          </w:tcPr>
          <w:p w:rsidR="00A85E72" w:rsidRPr="00703F3B" w:rsidRDefault="00A85E72" w:rsidP="001170BC">
            <w:pPr>
              <w:pStyle w:val="Ttulo1"/>
              <w:numPr>
                <w:ilvl w:val="0"/>
                <w:numId w:val="3"/>
              </w:numPr>
              <w:jc w:val="center"/>
              <w:rPr>
                <w:lang w:val="es-CO"/>
              </w:rPr>
            </w:pPr>
            <w:r w:rsidRPr="00703F3B">
              <w:rPr>
                <w:lang w:val="es-CO"/>
              </w:rPr>
              <w:t>OBJETIVO</w:t>
            </w:r>
          </w:p>
        </w:tc>
      </w:tr>
    </w:tbl>
    <w:p w:rsidR="001A5E94" w:rsidRDefault="001A5E94" w:rsidP="001170BC">
      <w:pPr>
        <w:spacing w:after="0" w:line="240" w:lineRule="auto"/>
        <w:jc w:val="both"/>
        <w:rPr>
          <w:rFonts w:ascii="Arial" w:eastAsia="Times New Roman" w:hAnsi="Arial"/>
          <w:b/>
          <w:caps/>
          <w:sz w:val="24"/>
          <w:szCs w:val="20"/>
          <w:lang w:eastAsia="es-ES"/>
        </w:rPr>
      </w:pPr>
    </w:p>
    <w:p w:rsidR="00395ABB" w:rsidRDefault="008D1F6A" w:rsidP="001170BC">
      <w:pPr>
        <w:spacing w:after="0" w:line="240" w:lineRule="auto"/>
        <w:jc w:val="both"/>
        <w:rPr>
          <w:rFonts w:ascii="Arial" w:hAnsi="Arial"/>
          <w:sz w:val="20"/>
          <w:szCs w:val="20"/>
          <w:lang w:val="es-MX"/>
        </w:rPr>
      </w:pPr>
      <w:r>
        <w:rPr>
          <w:rFonts w:ascii="Arial" w:hAnsi="Arial"/>
          <w:sz w:val="20"/>
          <w:szCs w:val="20"/>
          <w:lang w:val="es-MX"/>
        </w:rPr>
        <w:t xml:space="preserve">Este </w:t>
      </w:r>
      <w:r w:rsidR="001F1DD2">
        <w:rPr>
          <w:rFonts w:ascii="Arial" w:hAnsi="Arial"/>
          <w:sz w:val="20"/>
          <w:szCs w:val="20"/>
          <w:lang w:val="es-MX"/>
        </w:rPr>
        <w:t>procedimiento</w:t>
      </w:r>
      <w:r w:rsidR="00F06A68" w:rsidRPr="00395ABB">
        <w:rPr>
          <w:rFonts w:ascii="Arial" w:hAnsi="Arial"/>
          <w:sz w:val="20"/>
          <w:szCs w:val="20"/>
          <w:lang w:val="es-MX"/>
        </w:rPr>
        <w:t xml:space="preserve"> tiene por objeto establecer </w:t>
      </w:r>
      <w:r w:rsidR="001815C9">
        <w:rPr>
          <w:rFonts w:ascii="Arial" w:hAnsi="Arial"/>
          <w:sz w:val="20"/>
          <w:szCs w:val="20"/>
          <w:lang w:val="es-MX"/>
        </w:rPr>
        <w:t>los parámetros</w:t>
      </w:r>
      <w:r w:rsidR="00963AFC">
        <w:rPr>
          <w:rFonts w:ascii="Arial" w:hAnsi="Arial"/>
          <w:sz w:val="20"/>
          <w:szCs w:val="20"/>
          <w:lang w:val="es-MX"/>
        </w:rPr>
        <w:t xml:space="preserve"> </w:t>
      </w:r>
      <w:r w:rsidR="001815C9">
        <w:rPr>
          <w:rFonts w:ascii="Arial" w:hAnsi="Arial"/>
          <w:sz w:val="20"/>
          <w:szCs w:val="20"/>
          <w:lang w:val="es-MX"/>
        </w:rPr>
        <w:t>para la formalización</w:t>
      </w:r>
      <w:r w:rsidR="003E080F">
        <w:rPr>
          <w:rFonts w:ascii="Arial" w:hAnsi="Arial"/>
          <w:sz w:val="20"/>
          <w:szCs w:val="20"/>
          <w:lang w:val="es-MX"/>
        </w:rPr>
        <w:t>, oferta</w:t>
      </w:r>
      <w:r w:rsidR="00D90C87">
        <w:rPr>
          <w:rFonts w:ascii="Arial" w:hAnsi="Arial"/>
          <w:sz w:val="20"/>
          <w:szCs w:val="20"/>
          <w:lang w:val="es-MX"/>
        </w:rPr>
        <w:t>, inscripción</w:t>
      </w:r>
      <w:r w:rsidR="003E080F">
        <w:rPr>
          <w:rFonts w:ascii="Arial" w:hAnsi="Arial"/>
          <w:sz w:val="20"/>
          <w:szCs w:val="20"/>
          <w:lang w:val="es-MX"/>
        </w:rPr>
        <w:t xml:space="preserve"> y ejecución de programas de </w:t>
      </w:r>
      <w:r w:rsidR="008349AE">
        <w:rPr>
          <w:rFonts w:ascii="Arial" w:hAnsi="Arial"/>
          <w:sz w:val="20"/>
          <w:szCs w:val="20"/>
          <w:lang w:val="es-MX"/>
        </w:rPr>
        <w:t>Cursos Libres</w:t>
      </w:r>
      <w:r w:rsidR="003E080F">
        <w:rPr>
          <w:rFonts w:ascii="Arial" w:hAnsi="Arial"/>
          <w:sz w:val="20"/>
          <w:szCs w:val="20"/>
          <w:lang w:val="es-MX"/>
        </w:rPr>
        <w:t>.</w:t>
      </w:r>
    </w:p>
    <w:p w:rsidR="003E080F" w:rsidRPr="001815C9" w:rsidRDefault="008349AE" w:rsidP="008349AE">
      <w:pPr>
        <w:tabs>
          <w:tab w:val="left" w:pos="3641"/>
        </w:tabs>
        <w:spacing w:after="0" w:line="240" w:lineRule="auto"/>
        <w:jc w:val="both"/>
        <w:rPr>
          <w:rFonts w:ascii="Arial" w:hAnsi="Arial"/>
          <w:sz w:val="20"/>
          <w:szCs w:val="20"/>
          <w:lang w:val="es-CO"/>
        </w:rPr>
      </w:pPr>
      <w:r>
        <w:rPr>
          <w:rFonts w:ascii="Arial" w:hAnsi="Arial"/>
          <w:sz w:val="20"/>
          <w:szCs w:val="20"/>
          <w:lang w:val="es-CO"/>
        </w:rPr>
        <w:tab/>
      </w:r>
    </w:p>
    <w:tbl>
      <w:tblPr>
        <w:tblpPr w:leftFromText="141" w:rightFromText="141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8980"/>
      </w:tblGrid>
      <w:tr w:rsidR="00A85E72" w:rsidRPr="00E83C14">
        <w:tc>
          <w:tcPr>
            <w:tcW w:w="8980" w:type="dxa"/>
            <w:shd w:val="clear" w:color="auto" w:fill="548DD4"/>
          </w:tcPr>
          <w:p w:rsidR="00A85E72" w:rsidRPr="00703F3B" w:rsidRDefault="00A85E72" w:rsidP="001170BC">
            <w:pPr>
              <w:pStyle w:val="Ttulo1"/>
              <w:numPr>
                <w:ilvl w:val="0"/>
                <w:numId w:val="3"/>
              </w:numPr>
              <w:jc w:val="center"/>
              <w:rPr>
                <w:lang w:val="es-CO"/>
              </w:rPr>
            </w:pPr>
            <w:r w:rsidRPr="00703F3B">
              <w:rPr>
                <w:lang w:val="es-CO"/>
              </w:rPr>
              <w:t>ALCANCE</w:t>
            </w:r>
          </w:p>
        </w:tc>
      </w:tr>
    </w:tbl>
    <w:p w:rsidR="00A85E72" w:rsidRPr="00395ABB" w:rsidRDefault="00A85E72" w:rsidP="001170BC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A85E72" w:rsidRDefault="002611BE" w:rsidP="00A57C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CO" w:eastAsia="es-CO"/>
        </w:rPr>
        <w:t>Aplica desde la elaboración d</w:t>
      </w:r>
      <w:r w:rsidR="00D90C87">
        <w:rPr>
          <w:rFonts w:ascii="Arial" w:hAnsi="Arial" w:cs="Arial"/>
          <w:sz w:val="20"/>
          <w:szCs w:val="20"/>
          <w:lang w:val="es-CO" w:eastAsia="es-CO"/>
        </w:rPr>
        <w:t>e la propuesta para la creación o</w:t>
      </w:r>
      <w:r>
        <w:rPr>
          <w:rFonts w:ascii="Arial" w:hAnsi="Arial" w:cs="Arial"/>
          <w:sz w:val="20"/>
          <w:szCs w:val="20"/>
          <w:lang w:val="es-CO" w:eastAsia="es-CO"/>
        </w:rPr>
        <w:t xml:space="preserve"> modificación, de cualquier programa académico de Cursos Libres hasta la inclusión del</w:t>
      </w:r>
      <w:r w:rsidR="00963AFC">
        <w:rPr>
          <w:rFonts w:ascii="Arial" w:hAnsi="Arial" w:cs="Arial"/>
          <w:sz w:val="20"/>
          <w:szCs w:val="20"/>
          <w:lang w:val="es-CO" w:eastAsia="es-CO"/>
        </w:rPr>
        <w:t xml:space="preserve"> </w:t>
      </w:r>
      <w:r>
        <w:rPr>
          <w:rFonts w:ascii="Arial" w:hAnsi="Arial" w:cs="Arial"/>
          <w:sz w:val="20"/>
          <w:szCs w:val="20"/>
          <w:lang w:val="es-CO" w:eastAsia="es-CO"/>
        </w:rPr>
        <w:t>programa en el Sistema de Información Académico de la Universidad. Involucra a las</w:t>
      </w:r>
      <w:r w:rsidR="00963AFC">
        <w:rPr>
          <w:rFonts w:ascii="Arial" w:hAnsi="Arial" w:cs="Arial"/>
          <w:sz w:val="20"/>
          <w:szCs w:val="20"/>
          <w:lang w:val="es-CO" w:eastAsia="es-CO"/>
        </w:rPr>
        <w:t xml:space="preserve"> </w:t>
      </w:r>
      <w:r>
        <w:rPr>
          <w:rFonts w:ascii="Arial" w:hAnsi="Arial" w:cs="Arial"/>
          <w:sz w:val="20"/>
          <w:szCs w:val="20"/>
          <w:lang w:val="es-CO" w:eastAsia="es-CO"/>
        </w:rPr>
        <w:t>Vicerrectorías, Facultades, programas, y demás dependencias de apoyo</w:t>
      </w:r>
      <w:r w:rsidR="00D90C87">
        <w:rPr>
          <w:rFonts w:ascii="Arial" w:hAnsi="Arial" w:cs="Arial"/>
          <w:sz w:val="20"/>
          <w:szCs w:val="20"/>
          <w:lang w:val="es-CO" w:eastAsia="es-CO"/>
        </w:rPr>
        <w:t>.</w:t>
      </w:r>
    </w:p>
    <w:p w:rsidR="003E080F" w:rsidRPr="008F6DDE" w:rsidRDefault="003E080F" w:rsidP="001170BC">
      <w:pPr>
        <w:spacing w:after="0" w:line="240" w:lineRule="auto"/>
        <w:jc w:val="both"/>
        <w:rPr>
          <w:rFonts w:ascii="Arial" w:hAnsi="Arial"/>
          <w:sz w:val="20"/>
          <w:szCs w:val="20"/>
          <w:lang w:val="es-MX"/>
        </w:rPr>
      </w:pPr>
    </w:p>
    <w:tbl>
      <w:tblPr>
        <w:tblpPr w:leftFromText="141" w:rightFromText="141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8980"/>
      </w:tblGrid>
      <w:tr w:rsidR="00A85E72" w:rsidRPr="00395ABB">
        <w:tc>
          <w:tcPr>
            <w:tcW w:w="8980" w:type="dxa"/>
            <w:shd w:val="clear" w:color="auto" w:fill="548DD4"/>
          </w:tcPr>
          <w:p w:rsidR="00A85E72" w:rsidRPr="00703F3B" w:rsidRDefault="00A85E72" w:rsidP="001170BC">
            <w:pPr>
              <w:pStyle w:val="Ttulo1"/>
              <w:numPr>
                <w:ilvl w:val="0"/>
                <w:numId w:val="3"/>
              </w:numPr>
              <w:jc w:val="center"/>
              <w:rPr>
                <w:sz w:val="20"/>
                <w:lang w:val="es-CO"/>
              </w:rPr>
            </w:pPr>
            <w:r w:rsidRPr="00703F3B">
              <w:rPr>
                <w:lang w:val="es-CO"/>
              </w:rPr>
              <w:t>RESPONSABILIDAD</w:t>
            </w:r>
          </w:p>
        </w:tc>
      </w:tr>
    </w:tbl>
    <w:p w:rsidR="00A85E72" w:rsidRPr="00395ABB" w:rsidRDefault="00A85E72" w:rsidP="001170BC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2642D9" w:rsidRPr="003E080F" w:rsidRDefault="00C24BA5" w:rsidP="001170BC">
      <w:pPr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VICERRECTOR</w:t>
      </w:r>
      <w:r w:rsidR="00A80AAB">
        <w:rPr>
          <w:rFonts w:ascii="Arial" w:hAnsi="Arial" w:cs="Arial"/>
          <w:b/>
          <w:sz w:val="20"/>
          <w:szCs w:val="20"/>
        </w:rPr>
        <w:t>/VICERRECTOR</w:t>
      </w:r>
      <w:r>
        <w:rPr>
          <w:rFonts w:ascii="Arial" w:hAnsi="Arial" w:cs="Arial"/>
          <w:b/>
          <w:sz w:val="20"/>
          <w:szCs w:val="20"/>
        </w:rPr>
        <w:t>A</w:t>
      </w:r>
      <w:r w:rsidR="002642D9" w:rsidRPr="003E080F">
        <w:rPr>
          <w:rFonts w:ascii="Arial" w:hAnsi="Arial" w:cs="Arial"/>
          <w:b/>
          <w:sz w:val="20"/>
          <w:szCs w:val="20"/>
        </w:rPr>
        <w:t xml:space="preserve"> DE INVESTIGACIONES </w:t>
      </w:r>
    </w:p>
    <w:p w:rsidR="002642D9" w:rsidRPr="003E080F" w:rsidRDefault="00A57C60" w:rsidP="001170BC">
      <w:pPr>
        <w:pStyle w:val="Numerar"/>
        <w:ind w:left="0" w:firstLine="0"/>
        <w:rPr>
          <w:rFonts w:eastAsia="Calibri"/>
          <w:sz w:val="20"/>
          <w:lang w:val="es-MX" w:eastAsia="en-US"/>
        </w:rPr>
      </w:pPr>
      <w:r>
        <w:rPr>
          <w:rFonts w:eastAsia="Calibri"/>
          <w:sz w:val="20"/>
          <w:lang w:val="es-MX" w:eastAsia="en-US"/>
        </w:rPr>
        <w:t xml:space="preserve">Es responsable de que este </w:t>
      </w:r>
      <w:r w:rsidR="00AB470A">
        <w:rPr>
          <w:rFonts w:eastAsia="Calibri"/>
          <w:sz w:val="20"/>
          <w:lang w:val="es-MX" w:eastAsia="en-US"/>
        </w:rPr>
        <w:t>procedimiento</w:t>
      </w:r>
      <w:r w:rsidR="002642D9" w:rsidRPr="003E080F">
        <w:rPr>
          <w:rFonts w:eastAsia="Calibri"/>
          <w:sz w:val="20"/>
          <w:lang w:val="es-MX" w:eastAsia="en-US"/>
        </w:rPr>
        <w:t xml:space="preserve"> se cumpla </w:t>
      </w:r>
      <w:r w:rsidR="002642D9" w:rsidRPr="008D1F6A">
        <w:rPr>
          <w:rFonts w:eastAsia="Calibri"/>
          <w:sz w:val="20"/>
          <w:lang w:val="es-MX" w:eastAsia="en-US"/>
        </w:rPr>
        <w:t xml:space="preserve">y </w:t>
      </w:r>
      <w:r w:rsidR="000D56B1" w:rsidRPr="008D1F6A">
        <w:rPr>
          <w:rFonts w:eastAsia="Calibri"/>
          <w:sz w:val="20"/>
          <w:lang w:val="es-MX" w:eastAsia="en-US"/>
        </w:rPr>
        <w:t xml:space="preserve">de </w:t>
      </w:r>
      <w:r w:rsidR="004B14D4" w:rsidRPr="008D1F6A">
        <w:rPr>
          <w:rFonts w:eastAsia="Calibri"/>
          <w:sz w:val="20"/>
          <w:lang w:val="es-MX" w:eastAsia="en-US"/>
        </w:rPr>
        <w:t>genera</w:t>
      </w:r>
      <w:r w:rsidR="00585E6E" w:rsidRPr="008D1F6A">
        <w:rPr>
          <w:rFonts w:eastAsia="Calibri"/>
          <w:sz w:val="20"/>
          <w:lang w:val="es-MX" w:eastAsia="en-US"/>
        </w:rPr>
        <w:t>r</w:t>
      </w:r>
      <w:r w:rsidR="004B14D4" w:rsidRPr="008D1F6A">
        <w:rPr>
          <w:rFonts w:eastAsia="Calibri"/>
          <w:sz w:val="20"/>
          <w:lang w:val="es-MX" w:eastAsia="en-US"/>
        </w:rPr>
        <w:t xml:space="preserve"> e</w:t>
      </w:r>
      <w:r w:rsidR="00FD7D7E" w:rsidRPr="008D1F6A">
        <w:rPr>
          <w:rFonts w:eastAsia="Calibri"/>
          <w:sz w:val="20"/>
          <w:lang w:val="es-MX" w:eastAsia="en-US"/>
        </w:rPr>
        <w:t>l aval para la formalización del</w:t>
      </w:r>
      <w:r w:rsidR="00FD7D7E">
        <w:rPr>
          <w:rFonts w:eastAsia="Calibri"/>
          <w:sz w:val="20"/>
          <w:lang w:val="es-MX" w:eastAsia="en-US"/>
        </w:rPr>
        <w:t xml:space="preserve"> programa de Cursos Libres</w:t>
      </w:r>
      <w:r w:rsidR="002642D9" w:rsidRPr="003E080F">
        <w:rPr>
          <w:rFonts w:eastAsia="Calibri"/>
          <w:sz w:val="20"/>
          <w:lang w:val="es-MX" w:eastAsia="en-US"/>
        </w:rPr>
        <w:t>.</w:t>
      </w:r>
    </w:p>
    <w:p w:rsidR="002642D9" w:rsidRPr="003E080F" w:rsidRDefault="002642D9" w:rsidP="001170BC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2642D9" w:rsidRPr="003E080F" w:rsidRDefault="002642D9" w:rsidP="001170BC">
      <w:pPr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080F">
        <w:rPr>
          <w:rFonts w:ascii="Arial" w:hAnsi="Arial" w:cs="Arial"/>
          <w:b/>
          <w:sz w:val="20"/>
          <w:szCs w:val="20"/>
        </w:rPr>
        <w:t xml:space="preserve">  JEFE/</w:t>
      </w:r>
      <w:r w:rsidR="00A80AAB">
        <w:rPr>
          <w:rFonts w:ascii="Arial" w:hAnsi="Arial" w:cs="Arial"/>
          <w:b/>
          <w:sz w:val="20"/>
          <w:szCs w:val="20"/>
        </w:rPr>
        <w:t>JEF</w:t>
      </w:r>
      <w:r w:rsidRPr="003E080F">
        <w:rPr>
          <w:rFonts w:ascii="Arial" w:hAnsi="Arial" w:cs="Arial"/>
          <w:b/>
          <w:sz w:val="20"/>
          <w:szCs w:val="20"/>
        </w:rPr>
        <w:t>A DEPARTAMENTO DE EXTENSIÓN</w:t>
      </w:r>
    </w:p>
    <w:p w:rsidR="002642D9" w:rsidRPr="003E080F" w:rsidRDefault="002642D9" w:rsidP="001170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3E080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Es responsable de </w:t>
      </w:r>
      <w:r w:rsidR="00FD7D7E">
        <w:rPr>
          <w:rFonts w:ascii="Arial" w:eastAsia="Times New Roman" w:hAnsi="Arial" w:cs="Arial"/>
          <w:sz w:val="20"/>
          <w:szCs w:val="20"/>
          <w:lang w:val="es-ES_tradnl" w:eastAsia="es-ES"/>
        </w:rPr>
        <w:t>impulsar, organizar y avalar el</w:t>
      </w:r>
      <w:r w:rsidR="00C24BA5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r w:rsidR="00FD7D7E" w:rsidRPr="00FD7D7E">
        <w:rPr>
          <w:rFonts w:ascii="Arial" w:eastAsia="Times New Roman" w:hAnsi="Arial" w:cs="Arial"/>
          <w:sz w:val="20"/>
          <w:szCs w:val="20"/>
          <w:lang w:val="es-MX" w:eastAsia="es-ES"/>
        </w:rPr>
        <w:t>programa de Cursos Libres.</w:t>
      </w:r>
      <w:r w:rsidR="000D56B1" w:rsidRPr="003E080F">
        <w:rPr>
          <w:rFonts w:ascii="Arial" w:eastAsia="Times New Roman" w:hAnsi="Arial" w:cs="Arial"/>
          <w:sz w:val="20"/>
          <w:szCs w:val="20"/>
          <w:lang w:val="es-ES_tradnl" w:eastAsia="es-ES"/>
        </w:rPr>
        <w:t>en la Universidad del Atlántico</w:t>
      </w:r>
      <w:r w:rsidRPr="003E080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. </w:t>
      </w:r>
    </w:p>
    <w:p w:rsidR="002642D9" w:rsidRPr="003E080F" w:rsidRDefault="002642D9" w:rsidP="001170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642D9" w:rsidRPr="003E080F" w:rsidRDefault="002642D9" w:rsidP="001170BC">
      <w:pPr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080F">
        <w:rPr>
          <w:rFonts w:ascii="Arial" w:hAnsi="Arial" w:cs="Arial"/>
          <w:b/>
          <w:sz w:val="20"/>
          <w:szCs w:val="20"/>
        </w:rPr>
        <w:t xml:space="preserve">  PROFESIONAL UNIVERSITARIO</w:t>
      </w:r>
      <w:r w:rsidR="00C24BA5">
        <w:rPr>
          <w:rFonts w:ascii="Arial" w:hAnsi="Arial" w:cs="Arial"/>
          <w:b/>
          <w:sz w:val="20"/>
          <w:szCs w:val="20"/>
        </w:rPr>
        <w:t>(A)</w:t>
      </w:r>
      <w:r w:rsidRPr="003E080F">
        <w:rPr>
          <w:rFonts w:ascii="Arial" w:hAnsi="Arial" w:cs="Arial"/>
          <w:b/>
          <w:sz w:val="20"/>
          <w:szCs w:val="20"/>
        </w:rPr>
        <w:t xml:space="preserve"> </w:t>
      </w:r>
    </w:p>
    <w:p w:rsidR="004B14D4" w:rsidRPr="003E080F" w:rsidRDefault="004B14D4" w:rsidP="001170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3E080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Es responsable de la recepción, </w:t>
      </w:r>
      <w:r w:rsidR="000D56B1" w:rsidRPr="003E080F">
        <w:rPr>
          <w:rFonts w:ascii="Arial" w:eastAsia="Times New Roman" w:hAnsi="Arial" w:cs="Arial"/>
          <w:sz w:val="20"/>
          <w:szCs w:val="20"/>
          <w:lang w:val="es-ES_tradnl" w:eastAsia="es-ES"/>
        </w:rPr>
        <w:t>organización</w:t>
      </w:r>
      <w:r w:rsidRPr="003E080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y </w:t>
      </w:r>
      <w:r w:rsidR="000D56B1" w:rsidRPr="003E080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de realizar seguimiento </w:t>
      </w:r>
      <w:r w:rsidR="00C24BA5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al </w:t>
      </w:r>
      <w:r w:rsidR="00FD7D7E" w:rsidRPr="00FD7D7E">
        <w:rPr>
          <w:rFonts w:ascii="Arial" w:eastAsia="Times New Roman" w:hAnsi="Arial" w:cs="Arial"/>
          <w:sz w:val="20"/>
          <w:szCs w:val="20"/>
          <w:lang w:val="es-ES_tradnl" w:eastAsia="es-ES"/>
        </w:rPr>
        <w:t>programa de Cursos</w:t>
      </w:r>
      <w:r w:rsidR="00FD7D7E">
        <w:rPr>
          <w:sz w:val="20"/>
          <w:lang w:val="es-MX"/>
        </w:rPr>
        <w:t xml:space="preserve"> Libres</w:t>
      </w:r>
      <w:r w:rsidR="00FD7D7E" w:rsidRPr="003E080F">
        <w:rPr>
          <w:sz w:val="20"/>
          <w:lang w:val="es-MX"/>
        </w:rPr>
        <w:t>.</w:t>
      </w:r>
    </w:p>
    <w:p w:rsidR="004B14D4" w:rsidRPr="003E080F" w:rsidRDefault="004B14D4" w:rsidP="001170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948FF" w:rsidRPr="000948FF" w:rsidRDefault="000D56B1" w:rsidP="001170BC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48FF">
        <w:rPr>
          <w:rFonts w:ascii="Arial" w:hAnsi="Arial" w:cs="Arial"/>
          <w:b/>
          <w:sz w:val="20"/>
          <w:szCs w:val="20"/>
        </w:rPr>
        <w:t>DECANOS DE FACULTADES</w:t>
      </w:r>
      <w:r w:rsidR="004B5BB3" w:rsidRPr="000948FF">
        <w:rPr>
          <w:rFonts w:ascii="Arial" w:hAnsi="Arial" w:cs="Arial"/>
          <w:b/>
          <w:sz w:val="20"/>
          <w:szCs w:val="20"/>
        </w:rPr>
        <w:t xml:space="preserve"> </w:t>
      </w:r>
    </w:p>
    <w:p w:rsidR="000D56B1" w:rsidRDefault="000948FF" w:rsidP="000948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48FF">
        <w:rPr>
          <w:rFonts w:ascii="Arial" w:hAnsi="Arial" w:cs="Arial"/>
          <w:sz w:val="20"/>
          <w:szCs w:val="20"/>
        </w:rPr>
        <w:t>Es responsable</w:t>
      </w:r>
      <w:r w:rsidR="000D56B1" w:rsidRPr="000948FF">
        <w:rPr>
          <w:rFonts w:ascii="Arial" w:hAnsi="Arial" w:cs="Arial"/>
          <w:sz w:val="20"/>
          <w:szCs w:val="20"/>
        </w:rPr>
        <w:t xml:space="preserve"> de gestionar la oferta y ejecución de estos programas en las distintas dependencias de la Universidad que estén involucradas.</w:t>
      </w:r>
    </w:p>
    <w:p w:rsidR="000948FF" w:rsidRDefault="000948FF" w:rsidP="000948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48FF" w:rsidRPr="004B5BB3" w:rsidRDefault="00770124" w:rsidP="000948FF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DOCENTES CON FUNCIONES DE </w:t>
      </w:r>
      <w:r w:rsidR="000948FF" w:rsidRPr="004B5BB3">
        <w:rPr>
          <w:rFonts w:ascii="Arial" w:hAnsi="Arial" w:cs="Arial"/>
          <w:b/>
          <w:sz w:val="20"/>
          <w:szCs w:val="20"/>
        </w:rPr>
        <w:t>COO</w:t>
      </w:r>
      <w:r w:rsidR="000948FF">
        <w:rPr>
          <w:rFonts w:ascii="Arial" w:hAnsi="Arial" w:cs="Arial"/>
          <w:b/>
          <w:sz w:val="20"/>
          <w:szCs w:val="20"/>
        </w:rPr>
        <w:t>R</w:t>
      </w:r>
      <w:r w:rsidR="000948FF" w:rsidRPr="004B5BB3">
        <w:rPr>
          <w:rFonts w:ascii="Arial" w:hAnsi="Arial" w:cs="Arial"/>
          <w:b/>
          <w:sz w:val="20"/>
          <w:szCs w:val="20"/>
        </w:rPr>
        <w:t>DINADOR GENERAL CURSOS LIBRES</w:t>
      </w:r>
    </w:p>
    <w:p w:rsidR="000948FF" w:rsidRPr="000F25EA" w:rsidRDefault="000948FF" w:rsidP="000948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25EA" w:rsidRPr="000F25EA" w:rsidRDefault="000F25EA" w:rsidP="000F25E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0F25EA">
        <w:rPr>
          <w:rFonts w:ascii="Arial" w:hAnsi="Arial" w:cs="Arial"/>
          <w:sz w:val="20"/>
          <w:szCs w:val="20"/>
          <w:lang w:val="es-CO"/>
        </w:rPr>
        <w:t xml:space="preserve">Es el responsable de orientar, coordinar, fomentar y administrar las actividades académicas de los Cursos Libres de Lenguas Extranjeras. Aprueba el calendario académico, resuelve las solicitudes académicas y  de carácter administrativo. </w:t>
      </w:r>
    </w:p>
    <w:p w:rsidR="004B5BB3" w:rsidRPr="000F25EA" w:rsidRDefault="004B5BB3" w:rsidP="001170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O"/>
        </w:rPr>
      </w:pPr>
    </w:p>
    <w:p w:rsidR="000D56B1" w:rsidRPr="003E080F" w:rsidRDefault="000D56B1" w:rsidP="001170BC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4B14D4" w:rsidRPr="003E080F" w:rsidRDefault="003E080F" w:rsidP="001170BC">
      <w:pPr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080F">
        <w:rPr>
          <w:rFonts w:ascii="Arial" w:hAnsi="Arial" w:cs="Arial"/>
          <w:b/>
          <w:sz w:val="20"/>
          <w:szCs w:val="20"/>
        </w:rPr>
        <w:t>COMITÉS MI</w:t>
      </w:r>
      <w:r w:rsidR="000D56B1" w:rsidRPr="003E080F">
        <w:rPr>
          <w:rFonts w:ascii="Arial" w:hAnsi="Arial" w:cs="Arial"/>
          <w:b/>
          <w:sz w:val="20"/>
          <w:szCs w:val="20"/>
        </w:rPr>
        <w:t>SIONALES DE EXTENSIÓN</w:t>
      </w:r>
    </w:p>
    <w:p w:rsidR="004B14D4" w:rsidRPr="003E080F" w:rsidRDefault="000D56B1" w:rsidP="001170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080F">
        <w:rPr>
          <w:rFonts w:ascii="Arial" w:hAnsi="Arial" w:cs="Arial"/>
          <w:sz w:val="20"/>
          <w:szCs w:val="20"/>
        </w:rPr>
        <w:t>Son</w:t>
      </w:r>
      <w:r w:rsidR="004B14D4" w:rsidRPr="003E080F">
        <w:rPr>
          <w:rFonts w:ascii="Arial" w:hAnsi="Arial" w:cs="Arial"/>
          <w:sz w:val="20"/>
          <w:szCs w:val="20"/>
        </w:rPr>
        <w:t xml:space="preserve"> responsable</w:t>
      </w:r>
      <w:r w:rsidRPr="003E080F">
        <w:rPr>
          <w:rFonts w:ascii="Arial" w:hAnsi="Arial" w:cs="Arial"/>
          <w:sz w:val="20"/>
          <w:szCs w:val="20"/>
        </w:rPr>
        <w:t>s</w:t>
      </w:r>
      <w:r w:rsidR="00C24BA5">
        <w:rPr>
          <w:rFonts w:ascii="Arial" w:hAnsi="Arial" w:cs="Arial"/>
          <w:sz w:val="20"/>
          <w:szCs w:val="20"/>
        </w:rPr>
        <w:t xml:space="preserve"> </w:t>
      </w:r>
      <w:r w:rsidRPr="003E080F">
        <w:rPr>
          <w:rFonts w:ascii="Arial" w:hAnsi="Arial" w:cs="Arial"/>
          <w:sz w:val="20"/>
          <w:szCs w:val="20"/>
        </w:rPr>
        <w:t>de organizar la oferta y ejecución de estos programas dentro de las Decanaturas.</w:t>
      </w:r>
    </w:p>
    <w:p w:rsidR="00A85E72" w:rsidRPr="000D56B1" w:rsidRDefault="00A85E72" w:rsidP="001170BC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8980"/>
      </w:tblGrid>
      <w:tr w:rsidR="00A85E72" w:rsidRPr="00395ABB">
        <w:tc>
          <w:tcPr>
            <w:tcW w:w="8980" w:type="dxa"/>
            <w:shd w:val="clear" w:color="auto" w:fill="548DD4"/>
          </w:tcPr>
          <w:p w:rsidR="00A85E72" w:rsidRPr="00703F3B" w:rsidRDefault="00A85E72" w:rsidP="008F0670">
            <w:pPr>
              <w:pStyle w:val="Ttulo1"/>
              <w:numPr>
                <w:ilvl w:val="0"/>
                <w:numId w:val="3"/>
              </w:numPr>
              <w:jc w:val="center"/>
              <w:rPr>
                <w:lang w:val="es-CO"/>
              </w:rPr>
            </w:pPr>
            <w:r w:rsidRPr="00703F3B">
              <w:rPr>
                <w:lang w:val="es-CO"/>
              </w:rPr>
              <w:t>GLOSARIO</w:t>
            </w:r>
          </w:p>
        </w:tc>
      </w:tr>
    </w:tbl>
    <w:p w:rsidR="00A85E72" w:rsidRPr="00395ABB" w:rsidRDefault="00A85E72" w:rsidP="001170B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F06A68" w:rsidRPr="00C8710F" w:rsidRDefault="00F06A68" w:rsidP="00C8710F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95ABB">
        <w:rPr>
          <w:rFonts w:ascii="Arial" w:hAnsi="Arial" w:cs="Arial"/>
          <w:bCs/>
          <w:sz w:val="20"/>
          <w:szCs w:val="20"/>
        </w:rPr>
        <w:t>Para facilitar la comprensión del presente documento, se definen los siguiente</w:t>
      </w:r>
      <w:r w:rsidRPr="00C8710F">
        <w:rPr>
          <w:rFonts w:ascii="Arial" w:hAnsi="Arial" w:cs="Arial"/>
          <w:bCs/>
          <w:sz w:val="20"/>
          <w:szCs w:val="20"/>
        </w:rPr>
        <w:t xml:space="preserve">s términos: </w:t>
      </w:r>
    </w:p>
    <w:p w:rsidR="00395ABB" w:rsidRPr="00C8710F" w:rsidRDefault="00395ABB" w:rsidP="00C8710F">
      <w:pPr>
        <w:pStyle w:val="Prrafodelista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C8710F" w:rsidRPr="00C8710F" w:rsidRDefault="00C8710F" w:rsidP="00C8710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C8710F">
        <w:rPr>
          <w:rFonts w:ascii="Arial" w:hAnsi="Arial" w:cs="Arial"/>
          <w:b/>
          <w:sz w:val="20"/>
          <w:szCs w:val="20"/>
          <w:lang w:val="es-CO"/>
        </w:rPr>
        <w:lastRenderedPageBreak/>
        <w:t>Cursos Libres</w:t>
      </w:r>
      <w:r>
        <w:rPr>
          <w:rFonts w:ascii="Arial" w:hAnsi="Arial" w:cs="Arial"/>
          <w:sz w:val="20"/>
          <w:szCs w:val="20"/>
          <w:lang w:val="es-CO"/>
        </w:rPr>
        <w:t>:</w:t>
      </w:r>
      <w:r w:rsidR="00B01572">
        <w:rPr>
          <w:rFonts w:ascii="Arial" w:hAnsi="Arial" w:cs="Arial"/>
          <w:sz w:val="20"/>
          <w:szCs w:val="20"/>
          <w:lang w:val="es-CO"/>
        </w:rPr>
        <w:t xml:space="preserve"> </w:t>
      </w:r>
      <w:r>
        <w:rPr>
          <w:rFonts w:ascii="Arial" w:hAnsi="Arial" w:cs="Arial"/>
          <w:sz w:val="20"/>
          <w:szCs w:val="20"/>
          <w:lang w:val="es-CO"/>
        </w:rPr>
        <w:t>C</w:t>
      </w:r>
      <w:r w:rsidRPr="00C8710F">
        <w:rPr>
          <w:rFonts w:ascii="Arial" w:hAnsi="Arial" w:cs="Arial"/>
          <w:sz w:val="20"/>
          <w:szCs w:val="20"/>
          <w:lang w:val="es-CO"/>
        </w:rPr>
        <w:t xml:space="preserve">onstituyen una opción académica no formal, de vinculación y acercamiento de la Universidad con los diferentes sectores de la población. Permiten el intercambio de conocimientos, habilidades, destrezas y experiencias en diferentes campos de especialidades, enriqueciendo el quehacer académico al vincularse con la realidad. </w:t>
      </w:r>
    </w:p>
    <w:p w:rsidR="000D56B1" w:rsidRDefault="000D56B1" w:rsidP="001170BC">
      <w:pPr>
        <w:spacing w:after="0" w:line="240" w:lineRule="auto"/>
        <w:rPr>
          <w:b/>
          <w:sz w:val="20"/>
          <w:szCs w:val="20"/>
        </w:rPr>
      </w:pPr>
    </w:p>
    <w:p w:rsidR="001D3C2E" w:rsidRDefault="001D3C2E" w:rsidP="001170BC">
      <w:pPr>
        <w:spacing w:after="0" w:line="240" w:lineRule="auto"/>
        <w:rPr>
          <w:b/>
          <w:sz w:val="20"/>
          <w:szCs w:val="20"/>
        </w:rPr>
      </w:pPr>
    </w:p>
    <w:tbl>
      <w:tblPr>
        <w:tblpPr w:leftFromText="141" w:rightFromText="141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8980"/>
      </w:tblGrid>
      <w:tr w:rsidR="00E732B5" w:rsidRPr="00395ABB" w:rsidTr="00E732B5">
        <w:tc>
          <w:tcPr>
            <w:tcW w:w="8980" w:type="dxa"/>
            <w:shd w:val="clear" w:color="auto" w:fill="548DD4"/>
          </w:tcPr>
          <w:p w:rsidR="00E732B5" w:rsidRPr="00703F3B" w:rsidRDefault="00E732B5" w:rsidP="008F0670">
            <w:pPr>
              <w:pStyle w:val="Ttulo1"/>
              <w:numPr>
                <w:ilvl w:val="0"/>
                <w:numId w:val="3"/>
              </w:numPr>
              <w:jc w:val="center"/>
              <w:rPr>
                <w:sz w:val="20"/>
                <w:lang w:val="es-CO"/>
              </w:rPr>
            </w:pPr>
            <w:r w:rsidRPr="00703F3B">
              <w:rPr>
                <w:lang w:val="es-CO"/>
              </w:rPr>
              <w:t>POLITICAS Y CONDICIONES DE OPERACIÓN</w:t>
            </w:r>
          </w:p>
        </w:tc>
      </w:tr>
    </w:tbl>
    <w:p w:rsidR="000D56B1" w:rsidRDefault="000D56B1" w:rsidP="001170BC">
      <w:pPr>
        <w:spacing w:after="0" w:line="240" w:lineRule="auto"/>
        <w:rPr>
          <w:b/>
          <w:sz w:val="20"/>
          <w:szCs w:val="20"/>
        </w:rPr>
      </w:pPr>
    </w:p>
    <w:p w:rsidR="00955771" w:rsidRDefault="00147045" w:rsidP="001170B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s-MX" w:eastAsia="es-ES"/>
        </w:rPr>
      </w:pPr>
      <w:r w:rsidRPr="00147045">
        <w:rPr>
          <w:rFonts w:ascii="Arial" w:eastAsia="Times New Roman" w:hAnsi="Arial" w:cs="Arial"/>
          <w:bCs/>
          <w:sz w:val="20"/>
          <w:szCs w:val="20"/>
          <w:lang w:val="es-MX" w:eastAsia="es-ES"/>
        </w:rPr>
        <w:t xml:space="preserve">Para propósitos de este procedimiento, deberán cumplirse las </w:t>
      </w:r>
      <w:r>
        <w:rPr>
          <w:rFonts w:ascii="Arial" w:eastAsia="Times New Roman" w:hAnsi="Arial" w:cs="Arial"/>
          <w:bCs/>
          <w:sz w:val="20"/>
          <w:szCs w:val="20"/>
          <w:lang w:val="es-MX" w:eastAsia="es-ES"/>
        </w:rPr>
        <w:t xml:space="preserve">siguientes </w:t>
      </w:r>
      <w:r w:rsidRPr="00147045">
        <w:rPr>
          <w:rFonts w:ascii="Arial" w:eastAsia="Times New Roman" w:hAnsi="Arial" w:cs="Arial"/>
          <w:bCs/>
          <w:sz w:val="20"/>
          <w:szCs w:val="20"/>
          <w:lang w:val="es-MX" w:eastAsia="es-ES"/>
        </w:rPr>
        <w:t>condiciones</w:t>
      </w:r>
      <w:r>
        <w:rPr>
          <w:rFonts w:ascii="Arial" w:eastAsia="Times New Roman" w:hAnsi="Arial" w:cs="Arial"/>
          <w:bCs/>
          <w:sz w:val="20"/>
          <w:szCs w:val="20"/>
          <w:lang w:val="es-MX" w:eastAsia="es-ES"/>
        </w:rPr>
        <w:t>:</w:t>
      </w:r>
    </w:p>
    <w:p w:rsidR="00173D0B" w:rsidRPr="00B33487" w:rsidRDefault="00173D0B" w:rsidP="001170BC">
      <w:pPr>
        <w:spacing w:after="0" w:line="240" w:lineRule="auto"/>
        <w:rPr>
          <w:sz w:val="20"/>
          <w:szCs w:val="20"/>
          <w:lang w:val="es-MX"/>
        </w:rPr>
      </w:pPr>
    </w:p>
    <w:p w:rsidR="00955771" w:rsidRPr="00A4756A" w:rsidRDefault="000D56B1" w:rsidP="001170BC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A4756A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Las propuestas </w:t>
      </w:r>
      <w:r w:rsidR="00A4756A" w:rsidRPr="00A4756A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de los programas de </w:t>
      </w:r>
      <w:r w:rsidR="00C24BA5" w:rsidRPr="00A4756A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Cursos Libres </w:t>
      </w:r>
      <w:r w:rsidRPr="00A4756A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deben estar avaladas por el Comité Misional de Extensión de las distintas Facultades y por el Decano, quienes presentarán las propuestas a </w:t>
      </w:r>
      <w:smartTag w:uri="urn:schemas-microsoft-com:office:smarttags" w:element="PersonName">
        <w:smartTagPr>
          <w:attr w:name="ProductID" w:val="la Vicerrector￭a"/>
        </w:smartTagPr>
        <w:r w:rsidRPr="00A4756A">
          <w:rPr>
            <w:rFonts w:ascii="Arial" w:eastAsia="Times New Roman" w:hAnsi="Arial" w:cs="Arial"/>
            <w:bCs/>
            <w:sz w:val="20"/>
            <w:szCs w:val="20"/>
            <w:lang w:eastAsia="es-ES"/>
          </w:rPr>
          <w:t>la Vicerrectoría</w:t>
        </w:r>
      </w:smartTag>
      <w:r w:rsidRPr="00A4756A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 Investigación</w:t>
      </w:r>
      <w:r w:rsidR="005D15D2" w:rsidRPr="00A4756A">
        <w:rPr>
          <w:rFonts w:ascii="Arial" w:eastAsia="Times New Roman" w:hAnsi="Arial" w:cs="Arial"/>
          <w:bCs/>
          <w:sz w:val="20"/>
          <w:szCs w:val="20"/>
          <w:lang w:eastAsia="es-ES"/>
        </w:rPr>
        <w:t>, Extensión y Proyección social</w:t>
      </w:r>
      <w:r w:rsidR="00955771" w:rsidRPr="00A4756A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:rsidR="00AA38C1" w:rsidRPr="00A4756A" w:rsidRDefault="00AA38C1" w:rsidP="001170BC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A4756A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No puede solicitar la generación del CDP </w:t>
      </w:r>
      <w:r w:rsidR="00A4756A" w:rsidRPr="00A4756A">
        <w:rPr>
          <w:rFonts w:ascii="Arial" w:eastAsia="Times New Roman" w:hAnsi="Arial" w:cs="Arial"/>
          <w:bCs/>
          <w:sz w:val="20"/>
          <w:szCs w:val="20"/>
          <w:lang w:eastAsia="es-ES"/>
        </w:rPr>
        <w:t>para el programa de cursos libres</w:t>
      </w:r>
      <w:r w:rsidRPr="00A4756A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sin el previo aval de la Vicerrectoría de Investigaciones, Extensión y Proyección Social.</w:t>
      </w:r>
    </w:p>
    <w:p w:rsidR="006E3E58" w:rsidRPr="00C5299F" w:rsidRDefault="006E3E58" w:rsidP="001170BC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A4756A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La obtención del Aval por parte de </w:t>
      </w:r>
      <w:smartTag w:uri="urn:schemas-microsoft-com:office:smarttags" w:element="PersonName">
        <w:smartTagPr>
          <w:attr w:name="ProductID" w:val="la Vicerrector￭a"/>
        </w:smartTagPr>
        <w:r w:rsidRPr="00A4756A">
          <w:rPr>
            <w:rFonts w:ascii="Arial" w:eastAsia="Times New Roman" w:hAnsi="Arial" w:cs="Arial"/>
            <w:bCs/>
            <w:sz w:val="20"/>
            <w:szCs w:val="20"/>
            <w:lang w:eastAsia="es-ES"/>
          </w:rPr>
          <w:t>la Vicerrectoría</w:t>
        </w:r>
      </w:smartTag>
      <w:r w:rsidRPr="00A4756A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 Investigacio</w:t>
      </w:r>
      <w:r w:rsidRPr="00C5299F">
        <w:rPr>
          <w:rFonts w:ascii="Arial" w:eastAsia="Times New Roman" w:hAnsi="Arial" w:cs="Arial"/>
          <w:bCs/>
          <w:sz w:val="20"/>
          <w:szCs w:val="20"/>
          <w:lang w:eastAsia="es-ES"/>
        </w:rPr>
        <w:t>nes, Extensión y Proyección Social implica el compromiso de poner en marcha e</w:t>
      </w:r>
      <w:r w:rsidR="00A4756A" w:rsidRPr="00C5299F">
        <w:rPr>
          <w:rFonts w:ascii="Arial" w:eastAsia="Times New Roman" w:hAnsi="Arial" w:cs="Arial"/>
          <w:bCs/>
          <w:sz w:val="20"/>
          <w:szCs w:val="20"/>
          <w:lang w:eastAsia="es-ES"/>
        </w:rPr>
        <w:t>l programa de cursos libres</w:t>
      </w:r>
      <w:r w:rsidRPr="00C5299F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:rsidR="00451ACF" w:rsidRDefault="00154E97" w:rsidP="001170BC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C5299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Las </w:t>
      </w:r>
      <w:r w:rsidR="006E3E58" w:rsidRPr="00C5299F">
        <w:rPr>
          <w:rFonts w:ascii="Arial" w:eastAsia="Times New Roman" w:hAnsi="Arial" w:cs="Arial"/>
          <w:bCs/>
          <w:sz w:val="20"/>
          <w:szCs w:val="20"/>
          <w:lang w:eastAsia="es-ES"/>
        </w:rPr>
        <w:t>D</w:t>
      </w:r>
      <w:r w:rsidRPr="00C5299F">
        <w:rPr>
          <w:rFonts w:ascii="Arial" w:eastAsia="Times New Roman" w:hAnsi="Arial" w:cs="Arial"/>
          <w:bCs/>
          <w:sz w:val="20"/>
          <w:szCs w:val="20"/>
          <w:lang w:eastAsia="es-ES"/>
        </w:rPr>
        <w:t>ecanaturas</w:t>
      </w:r>
      <w:r w:rsidR="00C24BA5">
        <w:rPr>
          <w:rFonts w:ascii="Arial" w:eastAsia="Times New Roman" w:hAnsi="Arial" w:cs="Arial"/>
          <w:bCs/>
          <w:sz w:val="20"/>
          <w:szCs w:val="20"/>
          <w:lang w:eastAsia="es-ES"/>
        </w:rPr>
        <w:t>,</w:t>
      </w:r>
      <w:r w:rsidRPr="00C5299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después de recibir los avales correspondientes a los programas </w:t>
      </w:r>
      <w:r w:rsidR="009C33F8" w:rsidRPr="00C5299F">
        <w:rPr>
          <w:rFonts w:ascii="Arial" w:eastAsia="Times New Roman" w:hAnsi="Arial" w:cs="Arial"/>
          <w:bCs/>
          <w:sz w:val="20"/>
          <w:szCs w:val="20"/>
          <w:lang w:eastAsia="es-ES"/>
        </w:rPr>
        <w:t>de Cursos Libres</w:t>
      </w:r>
      <w:r w:rsidRPr="00C5299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, por parte de la Vicerrectoría de Investigación, debe proceder a la gestión del CDP que garantice los rubros para el desarrollo del programa de </w:t>
      </w:r>
      <w:r w:rsidR="009C33F8" w:rsidRPr="00C5299F">
        <w:rPr>
          <w:rFonts w:ascii="Arial" w:eastAsia="Times New Roman" w:hAnsi="Arial" w:cs="Arial"/>
          <w:bCs/>
          <w:sz w:val="20"/>
          <w:szCs w:val="20"/>
          <w:lang w:eastAsia="es-ES"/>
        </w:rPr>
        <w:t>Cursos Libres</w:t>
      </w:r>
      <w:r w:rsidRPr="00C5299F">
        <w:rPr>
          <w:rFonts w:ascii="Arial" w:eastAsia="Times New Roman" w:hAnsi="Arial" w:cs="Arial"/>
          <w:bCs/>
          <w:sz w:val="20"/>
          <w:szCs w:val="20"/>
          <w:lang w:eastAsia="es-ES"/>
        </w:rPr>
        <w:t>. Asimismo, debe</w:t>
      </w:r>
      <w:r w:rsidR="00C24BA5">
        <w:rPr>
          <w:rFonts w:ascii="Arial" w:eastAsia="Times New Roman" w:hAnsi="Arial" w:cs="Arial"/>
          <w:bCs/>
          <w:sz w:val="20"/>
          <w:szCs w:val="20"/>
          <w:lang w:eastAsia="es-ES"/>
        </w:rPr>
        <w:t>n</w:t>
      </w:r>
      <w:r w:rsidRPr="00C5299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enviar Acta de Inicio de</w:t>
      </w:r>
      <w:r w:rsidR="009C33F8" w:rsidRPr="00C5299F">
        <w:rPr>
          <w:rFonts w:ascii="Arial" w:eastAsia="Times New Roman" w:hAnsi="Arial" w:cs="Arial"/>
          <w:bCs/>
          <w:sz w:val="20"/>
          <w:szCs w:val="20"/>
          <w:lang w:eastAsia="es-ES"/>
        </w:rPr>
        <w:t>l Programa de Cursos Libres</w:t>
      </w:r>
      <w:r w:rsidRPr="00C5299F">
        <w:rPr>
          <w:rFonts w:ascii="Arial" w:eastAsia="Times New Roman" w:hAnsi="Arial" w:cs="Arial"/>
          <w:bCs/>
          <w:sz w:val="20"/>
          <w:szCs w:val="20"/>
          <w:lang w:eastAsia="es-ES"/>
        </w:rPr>
        <w:t>, e informe operativo y financiero, con acta de finalización del Programa de</w:t>
      </w:r>
      <w:r w:rsidR="009C33F8" w:rsidRPr="00C5299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Cursos Libres</w:t>
      </w:r>
      <w:r w:rsidRPr="00C5299F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:rsidR="009D06F6" w:rsidRPr="00C5299F" w:rsidRDefault="009D06F6" w:rsidP="001170BC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Cs/>
          <w:sz w:val="20"/>
          <w:szCs w:val="20"/>
          <w:lang w:eastAsia="es-ES"/>
        </w:rPr>
        <w:t>Las actas de inicio para la ejecución de los recursos asociados al desarrollo de los programas de cursos libres, sol</w:t>
      </w:r>
      <w:r w:rsidR="00C24BA5">
        <w:rPr>
          <w:rFonts w:ascii="Arial" w:eastAsia="Times New Roman" w:hAnsi="Arial" w:cs="Arial"/>
          <w:bCs/>
          <w:sz w:val="20"/>
          <w:szCs w:val="20"/>
          <w:lang w:eastAsia="es-ES"/>
        </w:rPr>
        <w:t>o pueden ser expedidas cuando és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tos cumplan con el respectivo punto de equilibrio.  El acta de inicio constituye un requisito para la realización de compras de materiales, suministros e insumos para el desarrollo de las actividades, de igual forma para ejecutar el respectivo pago de los docentes asociados a la actividad.</w:t>
      </w:r>
    </w:p>
    <w:p w:rsidR="00DA6FFB" w:rsidRPr="00C5299F" w:rsidRDefault="00DA6FFB" w:rsidP="001170BC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C5299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Cada Dependencia o Unidad Académica que presenta una propuesta de </w:t>
      </w:r>
      <w:r w:rsidR="009C33F8" w:rsidRPr="00C5299F">
        <w:rPr>
          <w:rFonts w:ascii="Arial" w:eastAsia="Times New Roman" w:hAnsi="Arial" w:cs="Arial"/>
          <w:bCs/>
          <w:sz w:val="20"/>
          <w:szCs w:val="20"/>
          <w:lang w:eastAsia="es-ES"/>
        </w:rPr>
        <w:t>Cursos Libres</w:t>
      </w:r>
      <w:r w:rsidRPr="00C5299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es responsable de gestionar los rubros necesarios para su desarrollo y ejecución del mismo.</w:t>
      </w:r>
    </w:p>
    <w:p w:rsidR="006211A0" w:rsidRPr="0018211B" w:rsidRDefault="006211A0" w:rsidP="009D06F6">
      <w:pPr>
        <w:numPr>
          <w:ilvl w:val="1"/>
          <w:numId w:val="5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426" w:right="83" w:hanging="426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18211B">
        <w:rPr>
          <w:rFonts w:ascii="Arial" w:eastAsia="Times New Roman" w:hAnsi="Arial" w:cs="Arial"/>
          <w:sz w:val="20"/>
          <w:szCs w:val="20"/>
          <w:lang w:eastAsia="es-CO"/>
        </w:rPr>
        <w:t>Los pr</w:t>
      </w:r>
      <w:r w:rsidR="00C24BA5">
        <w:rPr>
          <w:rFonts w:ascii="Arial" w:eastAsia="Times New Roman" w:hAnsi="Arial" w:cs="Arial"/>
          <w:sz w:val="20"/>
          <w:szCs w:val="20"/>
          <w:lang w:eastAsia="es-CO"/>
        </w:rPr>
        <w:t>ogramas de Cursos Libres deben g</w:t>
      </w:r>
      <w:r w:rsidRPr="0018211B">
        <w:rPr>
          <w:rFonts w:ascii="Arial" w:eastAsia="Times New Roman" w:hAnsi="Arial" w:cs="Arial"/>
          <w:sz w:val="20"/>
          <w:szCs w:val="20"/>
          <w:lang w:eastAsia="es-CO"/>
        </w:rPr>
        <w:t>arantizar la calidad</w:t>
      </w:r>
      <w:r w:rsidR="00C8710F" w:rsidRPr="0018211B">
        <w:rPr>
          <w:rFonts w:ascii="Arial" w:eastAsia="Times New Roman" w:hAnsi="Arial" w:cs="Arial"/>
          <w:sz w:val="20"/>
          <w:szCs w:val="20"/>
          <w:lang w:eastAsia="es-CO"/>
        </w:rPr>
        <w:t xml:space="preserve"> en la prestación de sus</w:t>
      </w:r>
      <w:r w:rsidRPr="0018211B">
        <w:rPr>
          <w:rFonts w:ascii="Arial" w:eastAsia="Times New Roman" w:hAnsi="Arial" w:cs="Arial"/>
          <w:sz w:val="20"/>
          <w:szCs w:val="20"/>
          <w:lang w:eastAsia="es-CO"/>
        </w:rPr>
        <w:t xml:space="preserve"> servicios contando con personal competente y asegurando la dotación de recursos necesarios para llevar a cabos las diferentes actividades.</w:t>
      </w:r>
    </w:p>
    <w:p w:rsidR="006211A0" w:rsidRPr="0018211B" w:rsidRDefault="0018211B" w:rsidP="009D06F6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18211B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Los programas de </w:t>
      </w:r>
      <w:r w:rsidR="00C24BA5">
        <w:rPr>
          <w:rFonts w:ascii="Arial" w:eastAsia="Times New Roman" w:hAnsi="Arial" w:cs="Arial"/>
          <w:sz w:val="20"/>
          <w:szCs w:val="20"/>
          <w:lang w:eastAsia="es-CO"/>
        </w:rPr>
        <w:t xml:space="preserve">Cursos Libres </w:t>
      </w:r>
      <w:r w:rsidRPr="0018211B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deben </w:t>
      </w:r>
      <w:r w:rsidR="009D06F6">
        <w:rPr>
          <w:rFonts w:ascii="Arial" w:eastAsia="Times New Roman" w:hAnsi="Arial" w:cs="Arial"/>
          <w:bCs/>
          <w:sz w:val="20"/>
          <w:szCs w:val="20"/>
          <w:lang w:eastAsia="es-ES"/>
        </w:rPr>
        <w:t>a</w:t>
      </w:r>
      <w:r w:rsidRPr="0018211B">
        <w:rPr>
          <w:rFonts w:ascii="Arial" w:eastAsia="Times New Roman" w:hAnsi="Arial" w:cs="Arial"/>
          <w:bCs/>
          <w:sz w:val="20"/>
          <w:szCs w:val="20"/>
          <w:lang w:eastAsia="es-ES"/>
        </w:rPr>
        <w:t>nalizar las necesidades de sus estudiantes</w:t>
      </w:r>
      <w:r w:rsidR="006211A0" w:rsidRPr="0018211B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para el cumplimiento y satisfacción de las expectativas de los clientes.</w:t>
      </w:r>
    </w:p>
    <w:p w:rsidR="006211A0" w:rsidRPr="0018211B" w:rsidRDefault="0018211B" w:rsidP="0018211B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18211B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Los programas de </w:t>
      </w:r>
      <w:r w:rsidR="00C24BA5">
        <w:rPr>
          <w:rFonts w:ascii="Arial" w:eastAsia="Times New Roman" w:hAnsi="Arial" w:cs="Arial"/>
          <w:sz w:val="20"/>
          <w:szCs w:val="20"/>
          <w:lang w:eastAsia="es-CO"/>
        </w:rPr>
        <w:t xml:space="preserve">Cursos Libres </w:t>
      </w:r>
      <w:r w:rsidRPr="0018211B">
        <w:rPr>
          <w:rFonts w:ascii="Arial" w:eastAsia="Times New Roman" w:hAnsi="Arial" w:cs="Arial"/>
          <w:bCs/>
          <w:sz w:val="20"/>
          <w:szCs w:val="20"/>
          <w:lang w:eastAsia="es-ES"/>
        </w:rPr>
        <w:t>debe</w:t>
      </w:r>
      <w:r w:rsidR="009D06F6">
        <w:rPr>
          <w:rFonts w:ascii="Arial" w:eastAsia="Times New Roman" w:hAnsi="Arial" w:cs="Arial"/>
          <w:bCs/>
          <w:sz w:val="20"/>
          <w:szCs w:val="20"/>
          <w:lang w:eastAsia="es-ES"/>
        </w:rPr>
        <w:t>n</w:t>
      </w:r>
      <w:r w:rsidR="00C24BA5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9D06F6">
        <w:rPr>
          <w:rFonts w:ascii="Arial" w:eastAsia="Times New Roman" w:hAnsi="Arial" w:cs="Arial"/>
          <w:bCs/>
          <w:sz w:val="20"/>
          <w:szCs w:val="20"/>
          <w:lang w:eastAsia="es-ES"/>
        </w:rPr>
        <w:t>a</w:t>
      </w:r>
      <w:r w:rsidRPr="0018211B">
        <w:rPr>
          <w:rFonts w:ascii="Arial" w:eastAsia="Times New Roman" w:hAnsi="Arial" w:cs="Arial"/>
          <w:bCs/>
          <w:sz w:val="20"/>
          <w:szCs w:val="20"/>
          <w:lang w:eastAsia="es-ES"/>
        </w:rPr>
        <w:t>plicar</w:t>
      </w:r>
      <w:r w:rsidR="006211A0" w:rsidRPr="0018211B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metodología</w:t>
      </w:r>
      <w:r w:rsidR="009D06F6">
        <w:rPr>
          <w:rFonts w:ascii="Arial" w:eastAsia="Times New Roman" w:hAnsi="Arial" w:cs="Arial"/>
          <w:bCs/>
          <w:sz w:val="20"/>
          <w:szCs w:val="20"/>
          <w:lang w:eastAsia="es-ES"/>
        </w:rPr>
        <w:t>s</w:t>
      </w:r>
      <w:r w:rsidR="006211A0" w:rsidRPr="0018211B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propia</w:t>
      </w:r>
      <w:r w:rsidR="009D06F6">
        <w:rPr>
          <w:rFonts w:ascii="Arial" w:eastAsia="Times New Roman" w:hAnsi="Arial" w:cs="Arial"/>
          <w:bCs/>
          <w:sz w:val="20"/>
          <w:szCs w:val="20"/>
          <w:lang w:eastAsia="es-ES"/>
        </w:rPr>
        <w:t>s</w:t>
      </w:r>
      <w:r w:rsidR="006211A0" w:rsidRPr="0018211B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con nuevos enfoques y métodos de enseñanza, actualizados y originales.</w:t>
      </w:r>
    </w:p>
    <w:p w:rsidR="006211A0" w:rsidRDefault="0018211B" w:rsidP="0018211B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18211B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Los programas de </w:t>
      </w:r>
      <w:r w:rsidR="00C24BA5">
        <w:rPr>
          <w:rFonts w:ascii="Arial" w:eastAsia="Times New Roman" w:hAnsi="Arial" w:cs="Arial"/>
          <w:sz w:val="20"/>
          <w:szCs w:val="20"/>
          <w:lang w:eastAsia="es-CO"/>
        </w:rPr>
        <w:t xml:space="preserve">Cursos Libres </w:t>
      </w:r>
      <w:r w:rsidRPr="0018211B">
        <w:rPr>
          <w:rFonts w:ascii="Arial" w:eastAsia="Times New Roman" w:hAnsi="Arial" w:cs="Arial"/>
          <w:bCs/>
          <w:sz w:val="20"/>
          <w:szCs w:val="20"/>
          <w:lang w:eastAsia="es-ES"/>
        </w:rPr>
        <w:t>deben o</w:t>
      </w:r>
      <w:r w:rsidR="009D06F6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frecer </w:t>
      </w:r>
      <w:r w:rsidR="006211A0" w:rsidRPr="0018211B">
        <w:rPr>
          <w:rFonts w:ascii="Arial" w:eastAsia="Times New Roman" w:hAnsi="Arial" w:cs="Arial"/>
          <w:bCs/>
          <w:sz w:val="20"/>
          <w:szCs w:val="20"/>
          <w:lang w:eastAsia="es-ES"/>
        </w:rPr>
        <w:t>progr</w:t>
      </w:r>
      <w:r w:rsidR="00C24BA5">
        <w:rPr>
          <w:rFonts w:ascii="Arial" w:eastAsia="Times New Roman" w:hAnsi="Arial" w:cs="Arial"/>
          <w:bCs/>
          <w:sz w:val="20"/>
          <w:szCs w:val="20"/>
          <w:lang w:eastAsia="es-ES"/>
        </w:rPr>
        <w:t>amas didácticos para que permita</w:t>
      </w:r>
      <w:r w:rsidR="006211A0" w:rsidRPr="0018211B">
        <w:rPr>
          <w:rFonts w:ascii="Arial" w:eastAsia="Times New Roman" w:hAnsi="Arial" w:cs="Arial"/>
          <w:bCs/>
          <w:sz w:val="20"/>
          <w:szCs w:val="20"/>
          <w:lang w:eastAsia="es-ES"/>
        </w:rPr>
        <w:t>n promover la compresión y</w:t>
      </w:r>
      <w:r w:rsidRPr="0018211B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aprendizaje de la temática del mismo</w:t>
      </w:r>
      <w:r w:rsidR="006211A0" w:rsidRPr="0018211B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:rsidR="00153015" w:rsidRDefault="00153015" w:rsidP="0018211B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El Coordinador de los programas de Cursos Libres y cualquier personal vinculado a los mismos debe ser sostenido por recursos de autogestión que genere dicho programa.</w:t>
      </w:r>
    </w:p>
    <w:p w:rsidR="00153015" w:rsidRDefault="00153015" w:rsidP="0018211B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Los </w:t>
      </w:r>
      <w:r w:rsidR="00F72205">
        <w:rPr>
          <w:rFonts w:ascii="Arial" w:eastAsia="Times New Roman" w:hAnsi="Arial" w:cs="Arial"/>
          <w:sz w:val="20"/>
          <w:szCs w:val="20"/>
          <w:lang w:eastAsia="es-CO"/>
        </w:rPr>
        <w:t>programas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de Cursos Libres </w:t>
      </w:r>
      <w:r w:rsidR="00F72205">
        <w:rPr>
          <w:rFonts w:ascii="Arial" w:eastAsia="Times New Roman" w:hAnsi="Arial" w:cs="Arial"/>
          <w:sz w:val="20"/>
          <w:szCs w:val="20"/>
          <w:lang w:eastAsia="es-CO"/>
        </w:rPr>
        <w:t>deben ser autosostenibles y responder a todos los costos de su operatividad y funcionamiento.</w:t>
      </w:r>
    </w:p>
    <w:p w:rsidR="00494C42" w:rsidRPr="00494C42" w:rsidRDefault="00494C42" w:rsidP="00494C42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494C42">
        <w:rPr>
          <w:rFonts w:ascii="Arial" w:eastAsia="Times New Roman" w:hAnsi="Arial" w:cs="Arial"/>
          <w:sz w:val="20"/>
          <w:szCs w:val="20"/>
          <w:lang w:eastAsia="es-CO"/>
        </w:rPr>
        <w:t xml:space="preserve">Para asegurar la ejecución adecuada de las propuestas de </w:t>
      </w:r>
      <w:r w:rsidR="00C24BA5">
        <w:rPr>
          <w:rFonts w:ascii="Arial" w:eastAsia="Times New Roman" w:hAnsi="Arial" w:cs="Arial"/>
          <w:sz w:val="20"/>
          <w:szCs w:val="20"/>
          <w:lang w:eastAsia="es-CO"/>
        </w:rPr>
        <w:t>Cursos Libres</w:t>
      </w:r>
      <w:r w:rsidR="004B5BB3">
        <w:rPr>
          <w:rFonts w:ascii="Arial" w:eastAsia="Times New Roman" w:hAnsi="Arial" w:cs="Arial"/>
          <w:sz w:val="20"/>
          <w:szCs w:val="20"/>
          <w:lang w:eastAsia="es-CO"/>
        </w:rPr>
        <w:t>, su respectiv</w:t>
      </w:r>
      <w:r w:rsidRPr="00494C42">
        <w:rPr>
          <w:rFonts w:ascii="Arial" w:eastAsia="Times New Roman" w:hAnsi="Arial" w:cs="Arial"/>
          <w:sz w:val="20"/>
          <w:szCs w:val="20"/>
          <w:lang w:eastAsia="es-CO"/>
        </w:rPr>
        <w:t>o coordinador debe:</w:t>
      </w:r>
    </w:p>
    <w:p w:rsidR="00494C42" w:rsidRPr="00494C42" w:rsidRDefault="00494C42" w:rsidP="00494C42">
      <w:pPr>
        <w:pStyle w:val="Prrafodelista"/>
        <w:numPr>
          <w:ilvl w:val="1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494C42">
        <w:rPr>
          <w:rFonts w:ascii="Arial" w:eastAsia="Times New Roman" w:hAnsi="Arial" w:cs="Arial"/>
          <w:sz w:val="20"/>
          <w:szCs w:val="20"/>
          <w:lang w:eastAsia="es-CO"/>
        </w:rPr>
        <w:t>Relacionar volantes de inscripción de matriculados.</w:t>
      </w:r>
    </w:p>
    <w:p w:rsidR="00494C42" w:rsidRPr="00494C42" w:rsidRDefault="00494C42" w:rsidP="00494C42">
      <w:pPr>
        <w:pStyle w:val="Prrafodelista"/>
        <w:numPr>
          <w:ilvl w:val="1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es-CO"/>
        </w:rPr>
      </w:pPr>
      <w:r w:rsidRPr="00494C42">
        <w:rPr>
          <w:rFonts w:ascii="Arial" w:eastAsia="Times New Roman" w:hAnsi="Arial" w:cs="Arial"/>
          <w:sz w:val="20"/>
          <w:szCs w:val="20"/>
          <w:lang w:eastAsia="es-CO"/>
        </w:rPr>
        <w:t>Levantar el acta de inicio del programa y radicarlo en la Vicerrectoría.</w:t>
      </w:r>
    </w:p>
    <w:p w:rsidR="00494C42" w:rsidRPr="00494C42" w:rsidRDefault="00494C42" w:rsidP="00494C42">
      <w:pPr>
        <w:pStyle w:val="Prrafodelista"/>
        <w:numPr>
          <w:ilvl w:val="1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494C42">
        <w:rPr>
          <w:rFonts w:ascii="Arial" w:eastAsia="Times New Roman" w:hAnsi="Arial" w:cs="Arial"/>
          <w:sz w:val="20"/>
          <w:szCs w:val="20"/>
          <w:lang w:eastAsia="es-CO"/>
        </w:rPr>
        <w:t>Llevar un registro de la asistencia de los estudiantes</w:t>
      </w:r>
    </w:p>
    <w:p w:rsidR="00494C42" w:rsidRPr="00494C42" w:rsidRDefault="00494C42" w:rsidP="00494C42">
      <w:pPr>
        <w:pStyle w:val="Prrafodelista"/>
        <w:numPr>
          <w:ilvl w:val="1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494C42">
        <w:rPr>
          <w:rFonts w:ascii="Arial" w:eastAsia="Times New Roman" w:hAnsi="Arial" w:cs="Arial"/>
          <w:sz w:val="20"/>
          <w:szCs w:val="20"/>
          <w:lang w:eastAsia="es-CO"/>
        </w:rPr>
        <w:t>Llevar un registro de la asistencia de docentes.</w:t>
      </w:r>
    </w:p>
    <w:p w:rsidR="00494C42" w:rsidRDefault="00494C42" w:rsidP="00494C42">
      <w:pPr>
        <w:pStyle w:val="Prrafodelista"/>
        <w:numPr>
          <w:ilvl w:val="1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494C42">
        <w:rPr>
          <w:rFonts w:ascii="Arial" w:eastAsia="Times New Roman" w:hAnsi="Arial" w:cs="Arial"/>
          <w:sz w:val="20"/>
          <w:szCs w:val="20"/>
          <w:lang w:eastAsia="es-CO"/>
        </w:rPr>
        <w:lastRenderedPageBreak/>
        <w:t>Al finalizar del programa de Cursos libres, se debe elaborar acta de finalización con número de estudiantes graduados con nombre y documento de identidad, y un informe final de ejecución operativa y financiera.</w:t>
      </w:r>
    </w:p>
    <w:p w:rsidR="004B5BB3" w:rsidRDefault="004B5BB3" w:rsidP="004B5BB3">
      <w:pPr>
        <w:pStyle w:val="Prrafodelista"/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4B5BB3" w:rsidRPr="004B5BB3" w:rsidRDefault="004B5BB3" w:rsidP="004B5BB3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4B5BB3">
        <w:rPr>
          <w:rFonts w:ascii="Arial" w:eastAsia="Times New Roman" w:hAnsi="Arial" w:cs="Arial"/>
          <w:sz w:val="20"/>
          <w:szCs w:val="20"/>
          <w:lang w:eastAsia="es-CO"/>
        </w:rPr>
        <w:t>E</w:t>
      </w:r>
      <w:r w:rsidR="00EC021C">
        <w:rPr>
          <w:rFonts w:ascii="Arial" w:eastAsia="Times New Roman" w:hAnsi="Arial" w:cs="Arial"/>
          <w:sz w:val="20"/>
          <w:szCs w:val="20"/>
          <w:lang w:eastAsia="es-CO"/>
        </w:rPr>
        <w:t>n e</w:t>
      </w:r>
      <w:r w:rsidRPr="004B5BB3">
        <w:rPr>
          <w:rFonts w:ascii="Arial" w:eastAsia="Times New Roman" w:hAnsi="Arial" w:cs="Arial"/>
          <w:sz w:val="20"/>
          <w:szCs w:val="20"/>
          <w:lang w:eastAsia="es-CO"/>
        </w:rPr>
        <w:t>l proceso de recepción de inscritos, si los estudiantes inscritos por módulo son más de 50</w:t>
      </w:r>
      <w:r w:rsidR="00C24BA5">
        <w:rPr>
          <w:rFonts w:ascii="Arial" w:eastAsia="Times New Roman" w:hAnsi="Arial" w:cs="Arial"/>
          <w:sz w:val="20"/>
          <w:szCs w:val="20"/>
          <w:lang w:eastAsia="es-CO"/>
        </w:rPr>
        <w:t>,</w:t>
      </w:r>
      <w:r w:rsidRPr="004B5BB3">
        <w:rPr>
          <w:rFonts w:ascii="Arial" w:eastAsia="Times New Roman" w:hAnsi="Arial" w:cs="Arial"/>
          <w:sz w:val="20"/>
          <w:szCs w:val="20"/>
          <w:lang w:eastAsia="es-CO"/>
        </w:rPr>
        <w:t xml:space="preserve"> las inscripciones se realizarán a través de la oficina de Admisiones; si no superan la cantidad mencionada</w:t>
      </w:r>
      <w:r w:rsidR="00C24BA5">
        <w:rPr>
          <w:rFonts w:ascii="Arial" w:eastAsia="Times New Roman" w:hAnsi="Arial" w:cs="Arial"/>
          <w:sz w:val="20"/>
          <w:szCs w:val="20"/>
          <w:lang w:eastAsia="es-CO"/>
        </w:rPr>
        <w:t>,</w:t>
      </w:r>
      <w:r w:rsidRPr="004B5BB3">
        <w:rPr>
          <w:rFonts w:ascii="Arial" w:eastAsia="Times New Roman" w:hAnsi="Arial" w:cs="Arial"/>
          <w:sz w:val="20"/>
          <w:szCs w:val="20"/>
          <w:lang w:eastAsia="es-CO"/>
        </w:rPr>
        <w:t xml:space="preserve"> los registros son los comprobantes de pago de la inscripción.</w:t>
      </w:r>
    </w:p>
    <w:p w:rsidR="006211A0" w:rsidRDefault="006211A0" w:rsidP="00B65BEF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:rsidR="004B5BB3" w:rsidRDefault="004B5BB3" w:rsidP="004B5BB3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4B5BB3">
        <w:rPr>
          <w:rFonts w:ascii="Arial" w:eastAsia="Times New Roman" w:hAnsi="Arial" w:cs="Arial"/>
          <w:bCs/>
          <w:sz w:val="20"/>
          <w:szCs w:val="20"/>
          <w:lang w:eastAsia="es-ES"/>
        </w:rPr>
        <w:t>El coordinador para cada programa de Cursos Libres es quien realizará las actividades de mercadeo, logística y promoción.</w:t>
      </w:r>
    </w:p>
    <w:p w:rsidR="000B3FA4" w:rsidRPr="004B5BB3" w:rsidRDefault="000B3FA4" w:rsidP="000B3FA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8980"/>
      </w:tblGrid>
      <w:tr w:rsidR="000B3FA4" w:rsidRPr="00395ABB" w:rsidTr="000B3FA4">
        <w:tc>
          <w:tcPr>
            <w:tcW w:w="8980" w:type="dxa"/>
            <w:shd w:val="clear" w:color="auto" w:fill="548DD4"/>
          </w:tcPr>
          <w:p w:rsidR="000B3FA4" w:rsidRPr="00703F3B" w:rsidRDefault="000B3FA4" w:rsidP="000B3FA4">
            <w:pPr>
              <w:pStyle w:val="Ttulo1"/>
              <w:numPr>
                <w:ilvl w:val="0"/>
                <w:numId w:val="3"/>
              </w:numPr>
              <w:jc w:val="center"/>
              <w:rPr>
                <w:sz w:val="20"/>
                <w:lang w:val="es-CO"/>
              </w:rPr>
            </w:pPr>
            <w:r w:rsidRPr="00703F3B">
              <w:rPr>
                <w:lang w:val="es-CO"/>
              </w:rPr>
              <w:t>DESCRIPCIÓN DE ACTIVIDADES</w:t>
            </w:r>
          </w:p>
        </w:tc>
      </w:tr>
    </w:tbl>
    <w:p w:rsidR="00955771" w:rsidRPr="00395ABB" w:rsidRDefault="00955771" w:rsidP="001170BC">
      <w:pPr>
        <w:spacing w:after="0" w:line="240" w:lineRule="auto"/>
        <w:rPr>
          <w:sz w:val="20"/>
          <w:szCs w:val="20"/>
        </w:rPr>
      </w:pPr>
    </w:p>
    <w:p w:rsidR="0094354D" w:rsidRPr="0094354D" w:rsidRDefault="0094354D" w:rsidP="0094354D">
      <w:pPr>
        <w:spacing w:after="0"/>
        <w:rPr>
          <w:vanish/>
        </w:rPr>
      </w:pPr>
    </w:p>
    <w:tbl>
      <w:tblPr>
        <w:tblW w:w="8657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3067"/>
        <w:gridCol w:w="2576"/>
        <w:gridCol w:w="2551"/>
      </w:tblGrid>
      <w:tr w:rsidR="00955771" w:rsidRPr="00395ABB" w:rsidTr="00157C35">
        <w:trPr>
          <w:trHeight w:val="464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71" w:rsidRPr="005D15D2" w:rsidRDefault="00955771" w:rsidP="00117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15D2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3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71" w:rsidRPr="005D15D2" w:rsidRDefault="00955771" w:rsidP="00117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15D2">
              <w:rPr>
                <w:rFonts w:ascii="Arial" w:hAnsi="Arial" w:cs="Arial"/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771" w:rsidRPr="005D15D2" w:rsidRDefault="00955771" w:rsidP="00117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15D2">
              <w:rPr>
                <w:rFonts w:ascii="Arial" w:hAnsi="Arial" w:cs="Arial"/>
                <w:b/>
                <w:bCs/>
                <w:sz w:val="18"/>
                <w:szCs w:val="18"/>
              </w:rPr>
              <w:t>Responsables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771" w:rsidRPr="005D15D2" w:rsidRDefault="00955771" w:rsidP="00117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15D2">
              <w:rPr>
                <w:rFonts w:ascii="Arial" w:hAnsi="Arial" w:cs="Arial"/>
                <w:b/>
                <w:bCs/>
                <w:sz w:val="18"/>
                <w:szCs w:val="18"/>
              </w:rPr>
              <w:t>Documento/ Registros</w:t>
            </w:r>
          </w:p>
        </w:tc>
      </w:tr>
      <w:tr w:rsidR="000E0DB2" w:rsidRPr="00D62CFE" w:rsidTr="00157C35">
        <w:trPr>
          <w:trHeight w:val="389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DB2" w:rsidRPr="005D15D2" w:rsidRDefault="00947387" w:rsidP="004424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DB2" w:rsidRPr="001170BC" w:rsidRDefault="00FD0241" w:rsidP="00C24B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Detectar, </w:t>
            </w:r>
            <w:r w:rsidR="000E0DB2">
              <w:rPr>
                <w:rFonts w:ascii="Arial" w:hAnsi="Arial" w:cs="Arial"/>
                <w:sz w:val="18"/>
                <w:szCs w:val="18"/>
              </w:rPr>
              <w:t>form</w:t>
            </w:r>
            <w:r w:rsidR="008B5D39">
              <w:rPr>
                <w:rFonts w:ascii="Arial" w:hAnsi="Arial" w:cs="Arial"/>
                <w:sz w:val="18"/>
                <w:szCs w:val="18"/>
              </w:rPr>
              <w:t>ular</w:t>
            </w:r>
            <w:r>
              <w:rPr>
                <w:rFonts w:ascii="Arial" w:hAnsi="Arial" w:cs="Arial"/>
                <w:sz w:val="18"/>
                <w:szCs w:val="18"/>
              </w:rPr>
              <w:t xml:space="preserve"> y determinar</w:t>
            </w:r>
            <w:r w:rsidR="008B5D39">
              <w:rPr>
                <w:rFonts w:ascii="Arial" w:hAnsi="Arial" w:cs="Arial"/>
                <w:sz w:val="18"/>
                <w:szCs w:val="18"/>
              </w:rPr>
              <w:t xml:space="preserve"> la oferta</w:t>
            </w:r>
            <w:r w:rsidR="001521A9">
              <w:rPr>
                <w:rFonts w:ascii="Arial" w:hAnsi="Arial" w:cs="Arial"/>
                <w:sz w:val="18"/>
                <w:szCs w:val="18"/>
              </w:rPr>
              <w:t xml:space="preserve"> de Cursos Libres. </w:t>
            </w:r>
            <w:r w:rsidR="000E0DB2">
              <w:rPr>
                <w:rFonts w:ascii="Arial" w:hAnsi="Arial" w:cs="Arial"/>
                <w:sz w:val="18"/>
                <w:szCs w:val="18"/>
              </w:rPr>
              <w:t>Se identifica la necesidad del medio externo y la comunidad</w:t>
            </w:r>
            <w:r w:rsidR="001521A9">
              <w:rPr>
                <w:rFonts w:ascii="Arial" w:hAnsi="Arial" w:cs="Arial"/>
                <w:sz w:val="18"/>
                <w:szCs w:val="18"/>
              </w:rPr>
              <w:t xml:space="preserve"> interesada</w:t>
            </w:r>
            <w:r w:rsidR="00C24BA5">
              <w:rPr>
                <w:rFonts w:ascii="Arial" w:hAnsi="Arial" w:cs="Arial"/>
                <w:sz w:val="18"/>
                <w:szCs w:val="18"/>
              </w:rPr>
              <w:t>.</w:t>
            </w:r>
            <w:r w:rsidR="000E0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4BA5">
              <w:rPr>
                <w:rFonts w:ascii="Arial" w:hAnsi="Arial" w:cs="Arial"/>
                <w:sz w:val="18"/>
                <w:szCs w:val="18"/>
              </w:rPr>
              <w:t>A</w:t>
            </w:r>
            <w:r w:rsidR="001521A9">
              <w:rPr>
                <w:rFonts w:ascii="Arial" w:hAnsi="Arial" w:cs="Arial"/>
                <w:sz w:val="18"/>
                <w:szCs w:val="18"/>
              </w:rPr>
              <w:t xml:space="preserve"> partir de ello</w:t>
            </w:r>
            <w:r w:rsidR="000E0DB2">
              <w:rPr>
                <w:rFonts w:ascii="Arial" w:hAnsi="Arial" w:cs="Arial"/>
                <w:sz w:val="18"/>
                <w:szCs w:val="18"/>
              </w:rPr>
              <w:t xml:space="preserve"> se elabora </w:t>
            </w:r>
            <w:r w:rsidR="001521A9">
              <w:rPr>
                <w:rFonts w:ascii="Arial" w:hAnsi="Arial" w:cs="Arial"/>
                <w:sz w:val="18"/>
                <w:szCs w:val="18"/>
              </w:rPr>
              <w:t>y conceptualiza la propuesta.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BA5" w:rsidRPr="008D1F6A" w:rsidRDefault="00C24BA5" w:rsidP="00C24B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F6A">
              <w:rPr>
                <w:rFonts w:ascii="Arial" w:hAnsi="Arial" w:cs="Arial"/>
                <w:sz w:val="18"/>
                <w:szCs w:val="18"/>
              </w:rPr>
              <w:t>Unidades Académicas</w:t>
            </w:r>
          </w:p>
          <w:p w:rsidR="000E0DB2" w:rsidRDefault="000E0DB2" w:rsidP="004424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Comité Misional de Extensión y Proyección Social</w:t>
            </w:r>
          </w:p>
          <w:p w:rsidR="00C24BA5" w:rsidRDefault="00903317" w:rsidP="00C24B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Docente con funciones de </w:t>
            </w:r>
            <w:r w:rsidR="00C24BA5" w:rsidRPr="008D1F6A">
              <w:rPr>
                <w:rFonts w:ascii="Arial" w:hAnsi="Arial" w:cs="Arial"/>
                <w:sz w:val="18"/>
                <w:szCs w:val="18"/>
              </w:rPr>
              <w:t>Coordinador de Cursos Libres</w:t>
            </w:r>
          </w:p>
          <w:p w:rsidR="000E0DB2" w:rsidRPr="008D1F6A" w:rsidRDefault="000E0DB2" w:rsidP="004424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F6A">
              <w:rPr>
                <w:rFonts w:ascii="Arial" w:hAnsi="Arial" w:cs="Arial"/>
                <w:sz w:val="18"/>
                <w:szCs w:val="18"/>
              </w:rPr>
              <w:t xml:space="preserve">Docentes responsables de la propuesta de </w:t>
            </w:r>
            <w:r w:rsidR="001521A9" w:rsidRPr="008D1F6A">
              <w:rPr>
                <w:rFonts w:ascii="Arial" w:hAnsi="Arial" w:cs="Arial"/>
                <w:sz w:val="18"/>
                <w:szCs w:val="18"/>
              </w:rPr>
              <w:t>Cursos Libres</w:t>
            </w:r>
          </w:p>
          <w:p w:rsidR="001521A9" w:rsidRDefault="001521A9" w:rsidP="00C24B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1A9" w:rsidRDefault="001521A9" w:rsidP="0044242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21A9">
              <w:rPr>
                <w:rFonts w:ascii="Arial" w:hAnsi="Arial" w:cs="Arial"/>
                <w:sz w:val="18"/>
                <w:szCs w:val="18"/>
              </w:rPr>
              <w:t xml:space="preserve">Información publicitaria                                                     </w:t>
            </w:r>
          </w:p>
          <w:p w:rsidR="000E0DB2" w:rsidRDefault="000E0DB2" w:rsidP="0044242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Propuesta de </w:t>
            </w:r>
            <w:r w:rsidR="001521A9">
              <w:rPr>
                <w:rFonts w:ascii="Arial" w:hAnsi="Arial" w:cs="Arial"/>
                <w:sz w:val="18"/>
                <w:szCs w:val="18"/>
              </w:rPr>
              <w:t>Programa de Cursos Libres</w:t>
            </w:r>
            <w:r w:rsidR="009D06F6">
              <w:rPr>
                <w:rFonts w:ascii="Arial" w:hAnsi="Arial" w:cs="Arial"/>
                <w:sz w:val="18"/>
                <w:szCs w:val="18"/>
              </w:rPr>
              <w:t xml:space="preserve"> (Formato de propuesta de educación continua)</w:t>
            </w:r>
          </w:p>
          <w:p w:rsidR="008F6E66" w:rsidRPr="005D15D2" w:rsidRDefault="009D06F6" w:rsidP="009D06F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Carta descriptiva de los contenidos de los módulos o niveles que componen los programas.</w:t>
            </w:r>
          </w:p>
        </w:tc>
      </w:tr>
      <w:tr w:rsidR="00154E97" w:rsidRPr="00D62CFE" w:rsidTr="00157C35">
        <w:trPr>
          <w:trHeight w:val="389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E97" w:rsidRPr="005D15D2" w:rsidRDefault="00947387" w:rsidP="001170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E97" w:rsidRPr="005D15D2" w:rsidRDefault="000C74B6" w:rsidP="001170B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Diseñar estructura de costos respecto a las actividades a desarrollar dentro del Programa de Curso Libres.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BA5" w:rsidRDefault="000C74B6" w:rsidP="00C24B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Decanos</w:t>
            </w:r>
            <w:r w:rsidR="00C24BA5" w:rsidRPr="005D15D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24BA5" w:rsidRDefault="00903317" w:rsidP="00C24B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Docente con funciones de </w:t>
            </w:r>
            <w:r w:rsidR="00C24BA5">
              <w:rPr>
                <w:rFonts w:ascii="Arial" w:hAnsi="Arial" w:cs="Arial"/>
                <w:sz w:val="18"/>
                <w:szCs w:val="18"/>
              </w:rPr>
              <w:t>Coordinador de Cursos Libres</w:t>
            </w:r>
          </w:p>
          <w:p w:rsidR="00C24BA5" w:rsidRDefault="00C24BA5" w:rsidP="00C24B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5D2">
              <w:rPr>
                <w:rFonts w:ascii="Arial" w:hAnsi="Arial" w:cs="Arial"/>
                <w:sz w:val="18"/>
                <w:szCs w:val="18"/>
              </w:rPr>
              <w:t>Profesional Universitario</w:t>
            </w:r>
          </w:p>
          <w:p w:rsidR="000C74B6" w:rsidRPr="005D15D2" w:rsidRDefault="000C74B6" w:rsidP="001170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E97" w:rsidRPr="005D15D2" w:rsidRDefault="000C74B6" w:rsidP="001170B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74B6">
              <w:rPr>
                <w:rFonts w:ascii="Arial" w:hAnsi="Arial" w:cs="Arial"/>
                <w:sz w:val="18"/>
                <w:szCs w:val="18"/>
              </w:rPr>
              <w:t xml:space="preserve">Formato </w:t>
            </w:r>
            <w:r w:rsidR="00C24BA5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0C74B6">
              <w:rPr>
                <w:rFonts w:ascii="Arial" w:hAnsi="Arial" w:cs="Arial"/>
                <w:sz w:val="18"/>
                <w:szCs w:val="18"/>
              </w:rPr>
              <w:t>estructura de costos proyectos de extensión</w:t>
            </w:r>
            <w:r w:rsidR="00C24BA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47387" w:rsidRPr="00D62CFE" w:rsidTr="00157C35">
        <w:trPr>
          <w:trHeight w:val="389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87" w:rsidRDefault="00947387" w:rsidP="009435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87" w:rsidRPr="00B137E2" w:rsidRDefault="00947387" w:rsidP="0094354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Solicitar el aval técnico a Vi</w:t>
            </w:r>
            <w:r w:rsidRPr="00B137E2">
              <w:rPr>
                <w:rFonts w:ascii="Arial" w:hAnsi="Arial" w:cs="Arial"/>
                <w:sz w:val="18"/>
                <w:szCs w:val="18"/>
              </w:rPr>
              <w:t>cerrectoría</w:t>
            </w:r>
            <w:r>
              <w:rPr>
                <w:rFonts w:ascii="Arial" w:hAnsi="Arial" w:cs="Arial"/>
                <w:sz w:val="18"/>
                <w:szCs w:val="18"/>
              </w:rPr>
              <w:t xml:space="preserve"> de I</w:t>
            </w:r>
            <w:r w:rsidRPr="00B137E2">
              <w:rPr>
                <w:rFonts w:ascii="Arial" w:hAnsi="Arial" w:cs="Arial"/>
                <w:sz w:val="18"/>
                <w:szCs w:val="18"/>
              </w:rPr>
              <w:t>nvestigaciones para realizar los programa</w:t>
            </w:r>
            <w:r>
              <w:rPr>
                <w:rFonts w:ascii="Arial" w:hAnsi="Arial" w:cs="Arial"/>
                <w:sz w:val="18"/>
                <w:szCs w:val="18"/>
              </w:rPr>
              <w:t>s de Cursos Libres.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87" w:rsidRDefault="00947387" w:rsidP="009435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7E2">
              <w:rPr>
                <w:rFonts w:ascii="Arial" w:hAnsi="Arial" w:cs="Arial"/>
                <w:sz w:val="18"/>
                <w:szCs w:val="18"/>
              </w:rPr>
              <w:t>Decano</w:t>
            </w:r>
            <w:r w:rsidR="00C24BA5">
              <w:rPr>
                <w:rFonts w:ascii="Arial" w:hAnsi="Arial" w:cs="Arial"/>
                <w:sz w:val="18"/>
                <w:szCs w:val="18"/>
              </w:rPr>
              <w:t>s</w:t>
            </w:r>
            <w:r w:rsidRPr="00B137E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</w:t>
            </w:r>
            <w:r w:rsidR="00903317">
              <w:rPr>
                <w:rFonts w:ascii="Arial" w:hAnsi="Arial" w:cs="Arial"/>
                <w:sz w:val="18"/>
                <w:szCs w:val="18"/>
              </w:rPr>
              <w:t xml:space="preserve">Docente con funciones de </w:t>
            </w:r>
            <w:r w:rsidRPr="00B137E2">
              <w:rPr>
                <w:rFonts w:ascii="Arial" w:hAnsi="Arial" w:cs="Arial"/>
                <w:sz w:val="18"/>
                <w:szCs w:val="18"/>
              </w:rPr>
              <w:t>Coordinador Cursos Libres                                 Vicerrectoría de Investigaciones</w:t>
            </w:r>
          </w:p>
          <w:p w:rsidR="00947387" w:rsidRPr="00B137E2" w:rsidRDefault="00947387" w:rsidP="00943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387" w:rsidRDefault="00947387" w:rsidP="0094354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7E2">
              <w:rPr>
                <w:rFonts w:ascii="Arial" w:hAnsi="Arial" w:cs="Arial"/>
                <w:sz w:val="18"/>
                <w:szCs w:val="18"/>
              </w:rPr>
              <w:t xml:space="preserve">Carta </w:t>
            </w:r>
            <w:r w:rsidR="00C24BA5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B137E2">
              <w:rPr>
                <w:rFonts w:ascii="Arial" w:hAnsi="Arial" w:cs="Arial"/>
                <w:sz w:val="18"/>
                <w:szCs w:val="18"/>
              </w:rPr>
              <w:t>solicitud</w:t>
            </w:r>
            <w:r w:rsidR="00C24BA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223BE" w:rsidRPr="00D62CFE" w:rsidTr="00157C35">
        <w:trPr>
          <w:trHeight w:val="389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BE" w:rsidRDefault="00B65BEF" w:rsidP="009435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BE" w:rsidRPr="002F6CA2" w:rsidRDefault="008223BE" w:rsidP="0094354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2F6CA2">
              <w:rPr>
                <w:rFonts w:ascii="Arial" w:hAnsi="Arial" w:cs="Arial"/>
                <w:sz w:val="18"/>
                <w:szCs w:val="18"/>
              </w:rPr>
              <w:t xml:space="preserve">mitir el aval por parte de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2F6CA2">
              <w:rPr>
                <w:rFonts w:ascii="Arial" w:hAnsi="Arial" w:cs="Arial"/>
                <w:sz w:val="18"/>
                <w:szCs w:val="18"/>
              </w:rPr>
              <w:t xml:space="preserve">icerrectoría de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F6CA2">
              <w:rPr>
                <w:rFonts w:ascii="Arial" w:hAnsi="Arial" w:cs="Arial"/>
                <w:sz w:val="18"/>
                <w:szCs w:val="18"/>
              </w:rPr>
              <w:t>nvestigaciones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estudiado previamente por el Decano de la Facultad</w:t>
            </w:r>
            <w:r w:rsidR="004B5BB3">
              <w:rPr>
                <w:rFonts w:ascii="Arial" w:hAnsi="Arial" w:cs="Arial"/>
                <w:sz w:val="18"/>
                <w:szCs w:val="18"/>
              </w:rPr>
              <w:t>, Coordinador de los cursos libres</w:t>
            </w:r>
            <w:r>
              <w:rPr>
                <w:rFonts w:ascii="Arial" w:hAnsi="Arial" w:cs="Arial"/>
                <w:sz w:val="18"/>
                <w:szCs w:val="18"/>
              </w:rPr>
              <w:t xml:space="preserve"> y el Comité Misional de Extensión y Proyección Social 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BA5" w:rsidRDefault="00C24BA5" w:rsidP="00C24B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Vicerrectores</w:t>
            </w:r>
          </w:p>
          <w:p w:rsidR="00C24BA5" w:rsidRDefault="00C24BA5" w:rsidP="00C24B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Decanos</w:t>
            </w:r>
          </w:p>
          <w:p w:rsidR="00C24BA5" w:rsidRDefault="00C24BA5" w:rsidP="00C24B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Unidades Académicas</w:t>
            </w:r>
          </w:p>
          <w:p w:rsidR="008223BE" w:rsidRDefault="008223BE" w:rsidP="009435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Comité Misional de Extensión y Proyección Social</w:t>
            </w:r>
          </w:p>
          <w:p w:rsidR="008223BE" w:rsidRDefault="008223BE" w:rsidP="009435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Jefes de dependencia</w:t>
            </w:r>
          </w:p>
          <w:p w:rsidR="008223BE" w:rsidRDefault="00903317" w:rsidP="009435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Docente con funciones de </w:t>
            </w:r>
            <w:r w:rsidR="008223BE">
              <w:rPr>
                <w:rFonts w:ascii="Arial" w:hAnsi="Arial" w:cs="Arial"/>
                <w:sz w:val="18"/>
                <w:szCs w:val="18"/>
              </w:rPr>
              <w:t>Coordinador de Cursos Libres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3BE" w:rsidRDefault="008223BE" w:rsidP="0015301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570A">
              <w:rPr>
                <w:rFonts w:ascii="Arial" w:hAnsi="Arial" w:cs="Arial"/>
                <w:sz w:val="18"/>
                <w:szCs w:val="18"/>
              </w:rPr>
              <w:t xml:space="preserve">Carta de aval técnico del programa por parte de </w:t>
            </w:r>
            <w:r w:rsidR="00153015" w:rsidRPr="00C5570A">
              <w:rPr>
                <w:rFonts w:ascii="Arial" w:hAnsi="Arial" w:cs="Arial"/>
                <w:sz w:val="18"/>
                <w:szCs w:val="18"/>
              </w:rPr>
              <w:t xml:space="preserve">Vicerrectoría </w:t>
            </w:r>
            <w:r w:rsidR="00153015">
              <w:rPr>
                <w:rFonts w:ascii="Arial" w:hAnsi="Arial" w:cs="Arial"/>
                <w:sz w:val="18"/>
                <w:szCs w:val="18"/>
              </w:rPr>
              <w:t>d</w:t>
            </w:r>
            <w:r w:rsidR="00153015" w:rsidRPr="00C5570A">
              <w:rPr>
                <w:rFonts w:ascii="Arial" w:hAnsi="Arial" w:cs="Arial"/>
                <w:sz w:val="18"/>
                <w:szCs w:val="18"/>
              </w:rPr>
              <w:t>e Investigaciones</w:t>
            </w:r>
            <w:r w:rsidR="00153015">
              <w:rPr>
                <w:rFonts w:ascii="Arial" w:hAnsi="Arial" w:cs="Arial"/>
                <w:sz w:val="18"/>
                <w:szCs w:val="18"/>
              </w:rPr>
              <w:t>, Extensión y Proyección Social</w:t>
            </w:r>
            <w:r w:rsidR="00C24BA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51D60" w:rsidRPr="00D62CFE" w:rsidTr="00157C35">
        <w:trPr>
          <w:trHeight w:val="389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60" w:rsidRDefault="005833B1" w:rsidP="009435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60" w:rsidRDefault="00451D60" w:rsidP="0094354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Diseñar el cronograma de inscripciones y matriculas.  </w:t>
            </w:r>
            <w:r w:rsidR="0047786D">
              <w:rPr>
                <w:rFonts w:ascii="Arial" w:hAnsi="Arial" w:cs="Arial"/>
                <w:sz w:val="18"/>
                <w:szCs w:val="18"/>
              </w:rPr>
              <w:t>Se establecerá el cronograma para la realización de las respectivas inscripciones y matriculas a los cursos libres.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BA5" w:rsidRDefault="00C24BA5" w:rsidP="00C24B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Decanos</w:t>
            </w:r>
          </w:p>
          <w:p w:rsidR="00C7267D" w:rsidRDefault="00C7267D" w:rsidP="00C726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Comité Misional de Extensión y Proyección Social</w:t>
            </w:r>
          </w:p>
          <w:p w:rsidR="00451D60" w:rsidRDefault="00903317" w:rsidP="009435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Docente con funciones de </w:t>
            </w:r>
            <w:r w:rsidR="00C7267D">
              <w:rPr>
                <w:rFonts w:ascii="Arial" w:hAnsi="Arial" w:cs="Arial"/>
                <w:sz w:val="18"/>
                <w:szCs w:val="18"/>
              </w:rPr>
              <w:t>Coordinador de Cursos Libres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D60" w:rsidRPr="00C5570A" w:rsidRDefault="00C7267D" w:rsidP="0015301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Cronograma de </w:t>
            </w:r>
            <w:r w:rsidR="00C24BA5">
              <w:rPr>
                <w:rFonts w:ascii="Arial" w:hAnsi="Arial" w:cs="Arial"/>
                <w:sz w:val="18"/>
                <w:szCs w:val="18"/>
              </w:rPr>
              <w:t>Cursos Libres.</w:t>
            </w:r>
          </w:p>
        </w:tc>
      </w:tr>
      <w:tr w:rsidR="00451D60" w:rsidRPr="00D62CFE" w:rsidTr="00157C35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60" w:rsidRPr="005D15D2" w:rsidRDefault="00451D60" w:rsidP="001B19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60" w:rsidRPr="005D15D2" w:rsidRDefault="00451D60" w:rsidP="00EC021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BC">
              <w:rPr>
                <w:rFonts w:ascii="Arial" w:hAnsi="Arial" w:cs="Arial"/>
                <w:sz w:val="18"/>
                <w:szCs w:val="18"/>
              </w:rPr>
              <w:t xml:space="preserve">Diseñar y publicar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1170BC">
              <w:rPr>
                <w:rFonts w:ascii="Arial" w:hAnsi="Arial" w:cs="Arial"/>
                <w:sz w:val="18"/>
                <w:szCs w:val="18"/>
              </w:rPr>
              <w:t xml:space="preserve">ortafolio y material de promoción de </w:t>
            </w:r>
            <w:r>
              <w:rPr>
                <w:rFonts w:ascii="Arial" w:hAnsi="Arial" w:cs="Arial"/>
                <w:sz w:val="18"/>
                <w:szCs w:val="18"/>
              </w:rPr>
              <w:t xml:space="preserve">Los Cursos Libres. La Facultad responsable de los Cursos Libres  </w:t>
            </w:r>
            <w:r w:rsidRPr="005D15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15D2">
              <w:rPr>
                <w:rFonts w:ascii="Arial" w:hAnsi="Arial" w:cs="Arial"/>
                <w:sz w:val="18"/>
                <w:szCs w:val="18"/>
              </w:rPr>
              <w:lastRenderedPageBreak/>
              <w:t>diseña</w:t>
            </w:r>
            <w:r>
              <w:rPr>
                <w:rFonts w:ascii="Arial" w:hAnsi="Arial" w:cs="Arial"/>
                <w:sz w:val="18"/>
                <w:szCs w:val="18"/>
              </w:rPr>
              <w:t xml:space="preserve">rá </w:t>
            </w:r>
            <w:r w:rsidRPr="005D15D2">
              <w:rPr>
                <w:rFonts w:ascii="Arial" w:hAnsi="Arial" w:cs="Arial"/>
                <w:sz w:val="18"/>
                <w:szCs w:val="18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</w:rPr>
              <w:t xml:space="preserve">publicará </w:t>
            </w:r>
            <w:r w:rsidRPr="005D15D2">
              <w:rPr>
                <w:rFonts w:ascii="Arial" w:hAnsi="Arial" w:cs="Arial"/>
                <w:sz w:val="18"/>
                <w:szCs w:val="18"/>
              </w:rPr>
              <w:t xml:space="preserve"> un portafolio general para promocionar los programas de </w:t>
            </w:r>
            <w:r>
              <w:rPr>
                <w:rFonts w:ascii="Arial" w:hAnsi="Arial" w:cs="Arial"/>
                <w:sz w:val="18"/>
                <w:szCs w:val="18"/>
              </w:rPr>
              <w:t>Los Cursos Libres</w:t>
            </w:r>
            <w:r w:rsidRPr="005D15D2">
              <w:rPr>
                <w:rFonts w:ascii="Arial" w:hAnsi="Arial" w:cs="Arial"/>
                <w:sz w:val="18"/>
                <w:szCs w:val="18"/>
              </w:rPr>
              <w:t xml:space="preserve"> de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5D15D2">
                <w:rPr>
                  <w:rFonts w:ascii="Arial" w:hAnsi="Arial" w:cs="Arial"/>
                  <w:sz w:val="18"/>
                  <w:szCs w:val="18"/>
                </w:rPr>
                <w:t>la Universidad</w:t>
              </w:r>
            </w:smartTag>
            <w:r w:rsidRPr="005D15D2">
              <w:rPr>
                <w:rFonts w:ascii="Arial" w:hAnsi="Arial" w:cs="Arial"/>
                <w:sz w:val="18"/>
                <w:szCs w:val="18"/>
              </w:rPr>
              <w:t xml:space="preserve"> escogidos en la convocatoria.</w:t>
            </w:r>
            <w:r>
              <w:rPr>
                <w:rFonts w:ascii="Arial" w:hAnsi="Arial" w:cs="Arial"/>
                <w:sz w:val="18"/>
                <w:szCs w:val="18"/>
              </w:rPr>
              <w:t xml:space="preserve">  Este portafolio debe contar con el aval de la </w:t>
            </w:r>
            <w:r w:rsidR="00EC021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icerrectoría de Investigaciones, Extensión y Proyección Social.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60" w:rsidRPr="005D15D2" w:rsidRDefault="00451D60" w:rsidP="001B19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5D2">
              <w:rPr>
                <w:rFonts w:ascii="Arial" w:hAnsi="Arial" w:cs="Arial"/>
                <w:sz w:val="18"/>
                <w:szCs w:val="18"/>
              </w:rPr>
              <w:lastRenderedPageBreak/>
              <w:t>Vicerrectora</w:t>
            </w:r>
            <w:r>
              <w:rPr>
                <w:rFonts w:ascii="Arial" w:hAnsi="Arial" w:cs="Arial"/>
                <w:sz w:val="18"/>
                <w:szCs w:val="18"/>
              </w:rPr>
              <w:t>/Vicerrector</w:t>
            </w:r>
            <w:r w:rsidRPr="005D15D2">
              <w:rPr>
                <w:rFonts w:ascii="Arial" w:hAnsi="Arial" w:cs="Arial"/>
                <w:sz w:val="18"/>
                <w:szCs w:val="18"/>
              </w:rPr>
              <w:t xml:space="preserve"> de Investigación</w:t>
            </w:r>
            <w:r>
              <w:rPr>
                <w:rFonts w:ascii="Arial" w:hAnsi="Arial" w:cs="Arial"/>
                <w:sz w:val="18"/>
                <w:szCs w:val="18"/>
              </w:rPr>
              <w:t>, Extensión y Proyección Social</w:t>
            </w:r>
          </w:p>
          <w:p w:rsidR="00451D60" w:rsidRPr="005D15D2" w:rsidRDefault="00451D60" w:rsidP="001B19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Jefa/Jefe</w:t>
            </w:r>
            <w:r w:rsidRPr="005D15D2">
              <w:rPr>
                <w:rFonts w:ascii="Arial" w:hAnsi="Arial" w:cs="Arial"/>
                <w:sz w:val="18"/>
                <w:szCs w:val="18"/>
              </w:rPr>
              <w:t xml:space="preserve"> Departamento de </w:t>
            </w:r>
            <w:r w:rsidRPr="005D15D2">
              <w:rPr>
                <w:rFonts w:ascii="Arial" w:hAnsi="Arial" w:cs="Arial"/>
                <w:sz w:val="18"/>
                <w:szCs w:val="18"/>
              </w:rPr>
              <w:lastRenderedPageBreak/>
              <w:t>Extensión y Proyección Social</w:t>
            </w:r>
          </w:p>
          <w:p w:rsidR="00451D60" w:rsidRPr="005D15D2" w:rsidRDefault="00451D60" w:rsidP="001B19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5D2">
              <w:rPr>
                <w:rFonts w:ascii="Arial" w:hAnsi="Arial" w:cs="Arial"/>
                <w:sz w:val="18"/>
                <w:szCs w:val="18"/>
              </w:rPr>
              <w:t>Profesional Universitario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60" w:rsidRPr="005D15D2" w:rsidRDefault="00451D60" w:rsidP="001B195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15D2">
              <w:rPr>
                <w:rFonts w:ascii="Arial" w:hAnsi="Arial" w:cs="Arial"/>
                <w:sz w:val="18"/>
                <w:szCs w:val="18"/>
              </w:rPr>
              <w:lastRenderedPageBreak/>
              <w:t>Portafolio</w:t>
            </w:r>
          </w:p>
          <w:p w:rsidR="00451D60" w:rsidRDefault="00451D60" w:rsidP="001B195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15D2">
              <w:rPr>
                <w:rFonts w:ascii="Arial" w:hAnsi="Arial" w:cs="Arial"/>
                <w:sz w:val="18"/>
                <w:szCs w:val="18"/>
              </w:rPr>
              <w:t>Publicidad</w:t>
            </w:r>
          </w:p>
          <w:p w:rsidR="00451D60" w:rsidRPr="005D15D2" w:rsidRDefault="00451D60" w:rsidP="001B195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Información publicada en el link de extensión.</w:t>
            </w:r>
          </w:p>
        </w:tc>
      </w:tr>
      <w:tr w:rsidR="00451D60" w:rsidRPr="00D62CFE" w:rsidTr="00157C35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60" w:rsidRPr="005D15D2" w:rsidRDefault="00BC1747" w:rsidP="001B19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60" w:rsidRPr="001170BC" w:rsidRDefault="00451D60" w:rsidP="001B19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52339C">
              <w:rPr>
                <w:rFonts w:ascii="Arial" w:hAnsi="Arial" w:cs="Arial"/>
                <w:sz w:val="18"/>
                <w:szCs w:val="18"/>
              </w:rPr>
              <w:t xml:space="preserve">olicitar ante </w:t>
            </w:r>
            <w:smartTag w:uri="urn:schemas-microsoft-com:office:smarttags" w:element="PersonName">
              <w:smartTagPr>
                <w:attr w:name="ProductID" w:val="la Rector￭a"/>
              </w:smartTagPr>
              <w:r w:rsidRPr="0052339C">
                <w:rPr>
                  <w:rFonts w:ascii="Arial" w:hAnsi="Arial" w:cs="Arial"/>
                  <w:sz w:val="18"/>
                  <w:szCs w:val="18"/>
                </w:rPr>
                <w:t>la Rectoría</w:t>
              </w:r>
            </w:smartTag>
            <w:r w:rsidRPr="0052339C">
              <w:rPr>
                <w:rFonts w:ascii="Arial" w:hAnsi="Arial" w:cs="Arial"/>
                <w:sz w:val="18"/>
                <w:szCs w:val="18"/>
              </w:rPr>
              <w:t xml:space="preserve">, autorización para la expedición de los </w:t>
            </w:r>
            <w:r w:rsidRPr="0052339C">
              <w:rPr>
                <w:rFonts w:ascii="Arial" w:hAnsi="Arial" w:cs="Arial"/>
                <w:sz w:val="18"/>
                <w:szCs w:val="18"/>
                <w:u w:val="single"/>
              </w:rPr>
              <w:t>Certificados de Disponibilidad Presupuestal</w:t>
            </w:r>
            <w:r w:rsidRPr="0052339C">
              <w:rPr>
                <w:rFonts w:ascii="Arial" w:hAnsi="Arial" w:cs="Arial"/>
                <w:sz w:val="18"/>
                <w:szCs w:val="18"/>
              </w:rPr>
              <w:t xml:space="preserve"> (CDPs)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smartTag w:uri="urn:schemas-microsoft-com:office:smarttags" w:element="PersonName">
              <w:smartTagPr>
                <w:attr w:name="ProductID" w:val="La Dependencia"/>
              </w:smartTagPr>
              <w:r>
                <w:rPr>
                  <w:rFonts w:ascii="Arial" w:hAnsi="Arial" w:cs="Arial"/>
                  <w:sz w:val="18"/>
                  <w:szCs w:val="18"/>
                </w:rPr>
                <w:t>La Dependencia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o Unidad Académica responsable solicita a </w:t>
            </w:r>
            <w:smartTag w:uri="urn:schemas-microsoft-com:office:smarttags" w:element="PersonName">
              <w:smartTagPr>
                <w:attr w:name="ProductID" w:val="la Rector￭a"/>
              </w:smartTagPr>
              <w:r>
                <w:rPr>
                  <w:rFonts w:ascii="Arial" w:hAnsi="Arial" w:cs="Arial"/>
                  <w:sz w:val="18"/>
                  <w:szCs w:val="18"/>
                </w:rPr>
                <w:t>la Rectoría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el CDP </w:t>
            </w:r>
            <w:r w:rsidRPr="0052339C">
              <w:rPr>
                <w:rFonts w:ascii="Arial" w:hAnsi="Arial" w:cs="Arial"/>
                <w:sz w:val="18"/>
                <w:szCs w:val="18"/>
              </w:rPr>
              <w:t xml:space="preserve">que garantiza la existencia de la apropiación suficiente para atender los pagos de las actividades del programa de </w:t>
            </w:r>
            <w:r>
              <w:rPr>
                <w:rFonts w:ascii="Arial" w:hAnsi="Arial" w:cs="Arial"/>
                <w:sz w:val="18"/>
                <w:szCs w:val="18"/>
              </w:rPr>
              <w:t>cursos libres</w:t>
            </w:r>
            <w:r w:rsidRPr="0052339C">
              <w:rPr>
                <w:rFonts w:ascii="Arial" w:hAnsi="Arial" w:cs="Arial"/>
                <w:sz w:val="18"/>
                <w:szCs w:val="18"/>
              </w:rPr>
              <w:t xml:space="preserve">, sin superar el monto límite y rubros avalados por </w:t>
            </w:r>
            <w:smartTag w:uri="urn:schemas-microsoft-com:office:smarttags" w:element="PersonName">
              <w:smartTagPr>
                <w:attr w:name="ProductID" w:val="la Vicerrector￭a"/>
              </w:smartTagPr>
              <w:r w:rsidRPr="0052339C">
                <w:rPr>
                  <w:rFonts w:ascii="Arial" w:hAnsi="Arial" w:cs="Arial"/>
                  <w:sz w:val="18"/>
                  <w:szCs w:val="18"/>
                </w:rPr>
                <w:t>la Vicerrectoría</w:t>
              </w:r>
            </w:smartTag>
            <w:r w:rsidRPr="0052339C">
              <w:rPr>
                <w:rFonts w:ascii="Arial" w:hAnsi="Arial" w:cs="Arial"/>
                <w:sz w:val="18"/>
                <w:szCs w:val="18"/>
              </w:rPr>
              <w:t xml:space="preserve"> de Investigaciones, Extensión y Proyección Social.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BA5" w:rsidRDefault="00C24BA5" w:rsidP="00C24B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Vicerrectores</w:t>
            </w:r>
          </w:p>
          <w:p w:rsidR="00451D60" w:rsidRDefault="00451D60" w:rsidP="001B19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Decano</w:t>
            </w:r>
            <w:r w:rsidR="00C24BA5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451D60" w:rsidRDefault="00451D60" w:rsidP="001B19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Unidades Académicas</w:t>
            </w:r>
          </w:p>
          <w:p w:rsidR="00451D60" w:rsidRDefault="00451D60" w:rsidP="001B19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Jefes de dependencia</w:t>
            </w:r>
          </w:p>
          <w:p w:rsidR="00903317" w:rsidRDefault="00903317" w:rsidP="009033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Docente con funciones de </w:t>
            </w:r>
            <w:r w:rsidRPr="008D1F6A">
              <w:rPr>
                <w:rFonts w:ascii="Arial" w:hAnsi="Arial" w:cs="Arial"/>
                <w:sz w:val="18"/>
                <w:szCs w:val="18"/>
              </w:rPr>
              <w:t>Coordinador de Cursos Libres</w:t>
            </w:r>
          </w:p>
          <w:p w:rsidR="00451D60" w:rsidRPr="005D15D2" w:rsidRDefault="00451D60" w:rsidP="00C24B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60" w:rsidRPr="005D15D2" w:rsidRDefault="00451D60" w:rsidP="001B195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Carta de solicitud a la Rectoría.</w:t>
            </w:r>
          </w:p>
        </w:tc>
      </w:tr>
      <w:tr w:rsidR="00451D60" w:rsidRPr="00D62CFE" w:rsidTr="00157C35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60" w:rsidRDefault="00BC1747" w:rsidP="001B19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60" w:rsidRDefault="00451D60" w:rsidP="001B19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Aprobar la solicitud de expedición de CDP. </w:t>
            </w:r>
            <w:smartTag w:uri="urn:schemas-microsoft-com:office:smarttags" w:element="PersonName">
              <w:smartTagPr>
                <w:attr w:name="ProductID" w:val="la Rector￭a"/>
              </w:smartTagPr>
              <w:r>
                <w:rPr>
                  <w:rFonts w:ascii="Arial" w:hAnsi="Arial" w:cs="Arial"/>
                  <w:sz w:val="18"/>
                  <w:szCs w:val="18"/>
                </w:rPr>
                <w:t>La Rectoría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aprueba la solicitud de CDP para la ejecución del Programa de Cursos libres y la remite al/a </w:t>
            </w:r>
            <w:smartTag w:uri="urn:schemas-microsoft-com:office:smarttags" w:element="PersonName">
              <w:smartTagPr>
                <w:attr w:name="ProductID" w:val="la Vicerrector"/>
              </w:smartTagPr>
              <w:r>
                <w:rPr>
                  <w:rFonts w:ascii="Arial" w:hAnsi="Arial" w:cs="Arial"/>
                  <w:sz w:val="18"/>
                  <w:szCs w:val="18"/>
                </w:rPr>
                <w:t>la Vicerrector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>/a Financiero y de Talento Humano para su trámite.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60" w:rsidRDefault="00451D60" w:rsidP="001B19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Rector/a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60" w:rsidRDefault="00451D60" w:rsidP="001B195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Visto bueno a solicitud de CDP.</w:t>
            </w:r>
          </w:p>
        </w:tc>
      </w:tr>
      <w:tr w:rsidR="00451D60" w:rsidRPr="00D62CFE" w:rsidTr="00157C35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60" w:rsidRDefault="00BC1747" w:rsidP="001B19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60" w:rsidRDefault="00451D60" w:rsidP="001B19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Elaborar el CDP aprobado. </w:t>
            </w:r>
            <w:smartTag w:uri="urn:schemas-microsoft-com:office:smarttags" w:element="PersonName">
              <w:smartTagPr>
                <w:attr w:name="ProductID" w:val="La Vicerrector￭a Financiera"/>
              </w:smartTagPr>
              <w:smartTag w:uri="urn:schemas-microsoft-com:office:smarttags" w:element="PersonName">
                <w:smartTagPr>
                  <w:attr w:name="ProductID" w:val="la Vicerrector￭a"/>
                </w:smartTagPr>
                <w:r>
                  <w:rPr>
                    <w:rFonts w:ascii="Arial" w:hAnsi="Arial" w:cs="Arial"/>
                    <w:sz w:val="18"/>
                    <w:szCs w:val="18"/>
                  </w:rPr>
                  <w:t>La Vicerrectoría</w:t>
                </w:r>
              </w:smartTag>
              <w:r>
                <w:rPr>
                  <w:rFonts w:ascii="Arial" w:hAnsi="Arial" w:cs="Arial"/>
                  <w:sz w:val="18"/>
                  <w:szCs w:val="18"/>
                </w:rPr>
                <w:t xml:space="preserve"> Financiera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y de Talento Humano elabora el CDP que garantiza la existencia de rubros para la ejecución del Programa de Cursos libres.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60" w:rsidRDefault="00451D60" w:rsidP="001B19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Vicerrectoría Financiera y de Talento Humano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D60" w:rsidRDefault="00451D60" w:rsidP="001B195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CDP elaborado.</w:t>
            </w:r>
          </w:p>
        </w:tc>
      </w:tr>
      <w:tr w:rsidR="00C7267D" w:rsidRPr="00D62CFE" w:rsidTr="00157C35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67D" w:rsidRDefault="00BC1747" w:rsidP="001B19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67D" w:rsidRPr="001170BC" w:rsidRDefault="00C7267D" w:rsidP="002E64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Realizar el mercadeo y promoción de los programas de cursos libres.  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67D" w:rsidRDefault="00C7267D" w:rsidP="001B19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Unidades Académicas</w:t>
            </w:r>
          </w:p>
          <w:p w:rsidR="00C24BA5" w:rsidRDefault="00C24BA5" w:rsidP="00C24B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Jefes de dependencia</w:t>
            </w:r>
          </w:p>
          <w:p w:rsidR="00903317" w:rsidRDefault="00903317" w:rsidP="009033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Docente con funciones de </w:t>
            </w:r>
            <w:r w:rsidRPr="008D1F6A">
              <w:rPr>
                <w:rFonts w:ascii="Arial" w:hAnsi="Arial" w:cs="Arial"/>
                <w:sz w:val="18"/>
                <w:szCs w:val="18"/>
              </w:rPr>
              <w:t>Coordinador de Cursos Libres</w:t>
            </w:r>
          </w:p>
          <w:p w:rsidR="00C24BA5" w:rsidRPr="005D15D2" w:rsidRDefault="00C24BA5" w:rsidP="001B19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7D" w:rsidRDefault="00C7267D" w:rsidP="001B195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 de mercadeo y promoción</w:t>
            </w:r>
          </w:p>
          <w:p w:rsidR="00C7267D" w:rsidRPr="000E0DB2" w:rsidRDefault="00C7267D" w:rsidP="001B195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Avisos en prensa</w:t>
            </w:r>
          </w:p>
        </w:tc>
      </w:tr>
      <w:tr w:rsidR="00FA55B1" w:rsidRPr="00D62CFE" w:rsidTr="00157C35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5B1" w:rsidRDefault="00BC1747" w:rsidP="001B19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5B1" w:rsidRPr="00B00386" w:rsidRDefault="00FA55B1" w:rsidP="001B195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170BC">
              <w:rPr>
                <w:rFonts w:ascii="Arial" w:hAnsi="Arial" w:cs="Arial"/>
                <w:sz w:val="18"/>
                <w:szCs w:val="18"/>
              </w:rPr>
              <w:t xml:space="preserve">Recibir solicitudes e información de </w:t>
            </w:r>
            <w:r w:rsidR="00972EA1" w:rsidRPr="001170BC">
              <w:rPr>
                <w:rFonts w:ascii="Arial" w:hAnsi="Arial" w:cs="Arial"/>
                <w:sz w:val="18"/>
                <w:szCs w:val="18"/>
              </w:rPr>
              <w:t>interesados</w:t>
            </w:r>
            <w:r w:rsidR="00972EA1">
              <w:rPr>
                <w:rFonts w:ascii="Arial" w:hAnsi="Arial" w:cs="Arial"/>
                <w:sz w:val="18"/>
                <w:szCs w:val="18"/>
              </w:rPr>
              <w:t>.</w:t>
            </w:r>
            <w:r w:rsidR="00972EA1" w:rsidRPr="00442900">
              <w:rPr>
                <w:rFonts w:ascii="Arial" w:hAnsi="Arial" w:cs="Arial"/>
                <w:sz w:val="18"/>
                <w:szCs w:val="18"/>
              </w:rPr>
              <w:t xml:space="preserve"> Se</w:t>
            </w:r>
            <w:r w:rsidRPr="00442900">
              <w:rPr>
                <w:rFonts w:ascii="Arial" w:hAnsi="Arial" w:cs="Arial"/>
                <w:sz w:val="18"/>
                <w:szCs w:val="18"/>
              </w:rPr>
              <w:t xml:space="preserve"> recibirán solicitudes de personas interesadas en realizar programas de </w:t>
            </w:r>
            <w:r>
              <w:rPr>
                <w:rFonts w:ascii="Arial" w:hAnsi="Arial" w:cs="Arial"/>
                <w:sz w:val="18"/>
                <w:szCs w:val="18"/>
              </w:rPr>
              <w:t>cursos libres</w:t>
            </w:r>
            <w:r w:rsidRPr="00E65477">
              <w:rPr>
                <w:rFonts w:ascii="Arial" w:hAnsi="Arial" w:cs="Arial"/>
                <w:sz w:val="18"/>
                <w:szCs w:val="18"/>
              </w:rPr>
              <w:t>, las cuales pueden llegar vía telefónica, corre</w:t>
            </w:r>
            <w:r>
              <w:rPr>
                <w:rFonts w:ascii="Arial" w:hAnsi="Arial" w:cs="Arial"/>
                <w:sz w:val="18"/>
                <w:szCs w:val="18"/>
              </w:rPr>
              <w:t>o electrónico o personalmente, e</w:t>
            </w:r>
            <w:r w:rsidRPr="00E65477">
              <w:rPr>
                <w:rFonts w:ascii="Arial" w:hAnsi="Arial" w:cs="Arial"/>
                <w:sz w:val="18"/>
                <w:szCs w:val="18"/>
              </w:rPr>
              <w:t xml:space="preserve">sta información se radica en el registro de personas interesadas y se remite la información al coordinador del programa de </w:t>
            </w:r>
            <w:r>
              <w:rPr>
                <w:rFonts w:ascii="Arial" w:hAnsi="Arial" w:cs="Arial"/>
                <w:sz w:val="18"/>
                <w:szCs w:val="18"/>
              </w:rPr>
              <w:t>cursos libres</w:t>
            </w:r>
            <w:r w:rsidRPr="00E6547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DF" w:rsidRDefault="00CF0FDF" w:rsidP="00CF0F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Unidades Académicas</w:t>
            </w:r>
          </w:p>
          <w:p w:rsidR="00FA55B1" w:rsidRPr="005D15D2" w:rsidRDefault="00FA55B1" w:rsidP="001B19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Jefa/Jefe</w:t>
            </w:r>
            <w:r w:rsidRPr="005D15D2">
              <w:rPr>
                <w:rFonts w:ascii="Arial" w:hAnsi="Arial" w:cs="Arial"/>
                <w:sz w:val="18"/>
                <w:szCs w:val="18"/>
              </w:rPr>
              <w:t xml:space="preserve"> Departamento de Extensión y Proyección Social</w:t>
            </w:r>
          </w:p>
          <w:p w:rsidR="00CF0FDF" w:rsidRDefault="00CF0FDF" w:rsidP="00CF0F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Jefes de dependencia</w:t>
            </w:r>
          </w:p>
          <w:p w:rsidR="00903317" w:rsidRDefault="00903317" w:rsidP="009033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Docente con funciones de </w:t>
            </w:r>
            <w:r w:rsidRPr="008D1F6A">
              <w:rPr>
                <w:rFonts w:ascii="Arial" w:hAnsi="Arial" w:cs="Arial"/>
                <w:sz w:val="18"/>
                <w:szCs w:val="18"/>
              </w:rPr>
              <w:t>Coordinador de Cursos Libres</w:t>
            </w:r>
          </w:p>
          <w:p w:rsidR="00FA55B1" w:rsidRDefault="00FA55B1" w:rsidP="001B19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5D2">
              <w:rPr>
                <w:rFonts w:ascii="Arial" w:hAnsi="Arial" w:cs="Arial"/>
                <w:sz w:val="18"/>
                <w:szCs w:val="18"/>
              </w:rPr>
              <w:t>Profesional Universitario</w:t>
            </w:r>
          </w:p>
          <w:p w:rsidR="00FA55B1" w:rsidRPr="005D15D2" w:rsidRDefault="00FA55B1" w:rsidP="00C24B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5B1" w:rsidRPr="005D15D2" w:rsidRDefault="00FA55B1" w:rsidP="001B195C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Reporte de Interesados</w:t>
            </w:r>
          </w:p>
        </w:tc>
      </w:tr>
      <w:tr w:rsidR="00451D60" w:rsidRPr="00D62CFE" w:rsidTr="00157C35">
        <w:trPr>
          <w:trHeight w:val="389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60" w:rsidRDefault="00BC1747" w:rsidP="001B19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60" w:rsidRPr="000C74B6" w:rsidRDefault="00451D60" w:rsidP="001B19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Identificar, evaluar y seleccionar a los docentes para el Programa de Cursos Libres, en el caso del programa de Lenguas Extranjeras ser realizará  según lo establecido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en el respectivo instructivo.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60" w:rsidRDefault="00451D60" w:rsidP="00CF0F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Jefa/Jefe</w:t>
            </w:r>
            <w:r w:rsidRPr="005D15D2">
              <w:rPr>
                <w:rFonts w:ascii="Arial" w:hAnsi="Arial" w:cs="Arial"/>
                <w:sz w:val="18"/>
                <w:szCs w:val="18"/>
              </w:rPr>
              <w:t xml:space="preserve"> Departamento de Extensión y Proyección Social</w:t>
            </w:r>
            <w:r w:rsidRPr="000C74B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</w:t>
            </w:r>
            <w:r w:rsidR="00903317">
              <w:rPr>
                <w:rFonts w:ascii="Arial" w:hAnsi="Arial" w:cs="Arial"/>
                <w:sz w:val="18"/>
                <w:szCs w:val="18"/>
              </w:rPr>
              <w:t xml:space="preserve">Docente con funciones de </w:t>
            </w:r>
            <w:r w:rsidRPr="000C74B6">
              <w:rPr>
                <w:rFonts w:ascii="Arial" w:hAnsi="Arial" w:cs="Arial"/>
                <w:sz w:val="18"/>
                <w:szCs w:val="18"/>
              </w:rPr>
              <w:t>Coordinador Cursos Libres</w:t>
            </w:r>
          </w:p>
          <w:p w:rsidR="00451D60" w:rsidRPr="000C74B6" w:rsidRDefault="00CF0FDF" w:rsidP="00CF0F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5D2">
              <w:rPr>
                <w:rFonts w:ascii="Arial" w:hAnsi="Arial" w:cs="Arial"/>
                <w:sz w:val="18"/>
                <w:szCs w:val="18"/>
              </w:rPr>
              <w:t>Profesional Universitario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D60" w:rsidRDefault="00451D60" w:rsidP="001B195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Registros de la convocatoria realizada.</w:t>
            </w:r>
          </w:p>
          <w:p w:rsidR="002E6411" w:rsidRPr="00243450" w:rsidRDefault="002E6411" w:rsidP="002E641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3450">
              <w:rPr>
                <w:rFonts w:ascii="Arial" w:hAnsi="Arial" w:cs="Arial"/>
                <w:sz w:val="18"/>
                <w:szCs w:val="18"/>
              </w:rPr>
              <w:t>Formato de evaluación de hoja vida</w:t>
            </w:r>
            <w:r w:rsidR="008D6F0B">
              <w:rPr>
                <w:rFonts w:ascii="Arial" w:hAnsi="Arial" w:cs="Arial"/>
                <w:sz w:val="18"/>
                <w:szCs w:val="18"/>
              </w:rPr>
              <w:t xml:space="preserve"> de docentes cursos libres</w:t>
            </w:r>
            <w:r w:rsidRPr="0024345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51D60" w:rsidRDefault="00451D60" w:rsidP="001B195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Reporte de E</w:t>
            </w:r>
            <w:r w:rsidRPr="004361C5">
              <w:rPr>
                <w:rFonts w:ascii="Arial" w:hAnsi="Arial" w:cs="Arial"/>
                <w:sz w:val="18"/>
                <w:szCs w:val="18"/>
              </w:rPr>
              <w:t xml:space="preserve">valuación y selección de docentes. </w:t>
            </w:r>
          </w:p>
          <w:p w:rsidR="00451D60" w:rsidRDefault="00451D60" w:rsidP="001B195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Acta de comité de evaluación docente</w:t>
            </w:r>
          </w:p>
          <w:p w:rsidR="00494C42" w:rsidRPr="002E6411" w:rsidRDefault="00451D60" w:rsidP="002E641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61C5">
              <w:rPr>
                <w:rFonts w:ascii="Arial" w:hAnsi="Arial" w:cs="Arial"/>
                <w:sz w:val="18"/>
                <w:szCs w:val="18"/>
              </w:rPr>
              <w:t xml:space="preserve">Anexo: Hoja de vida Docentes </w:t>
            </w:r>
            <w:r>
              <w:rPr>
                <w:rFonts w:ascii="Arial" w:hAnsi="Arial" w:cs="Arial"/>
                <w:sz w:val="18"/>
                <w:szCs w:val="18"/>
              </w:rPr>
              <w:t>inscrit</w:t>
            </w:r>
            <w:r w:rsidR="002E6411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 con sus respectivos soportes</w:t>
            </w:r>
            <w:r w:rsidR="00494C4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53015" w:rsidRPr="00D62CFE" w:rsidTr="00157C35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15" w:rsidRDefault="00BC1747" w:rsidP="001170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D60" w:rsidRDefault="00CF0FDF" w:rsidP="00CF0FD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Recibir</w:t>
            </w:r>
            <w:r w:rsidR="00F72205">
              <w:rPr>
                <w:rFonts w:ascii="Arial" w:hAnsi="Arial" w:cs="Arial"/>
                <w:sz w:val="18"/>
                <w:szCs w:val="18"/>
              </w:rPr>
              <w:t xml:space="preserve"> a inscritos. El Coordinador de los cursos libre</w:t>
            </w:r>
            <w:r w:rsidR="00FA55B1">
              <w:rPr>
                <w:rFonts w:ascii="Arial" w:hAnsi="Arial" w:cs="Arial"/>
                <w:sz w:val="18"/>
                <w:szCs w:val="18"/>
              </w:rPr>
              <w:t>s</w:t>
            </w:r>
            <w:r w:rsidR="00F72205">
              <w:rPr>
                <w:rFonts w:ascii="Arial" w:hAnsi="Arial" w:cs="Arial"/>
                <w:sz w:val="18"/>
                <w:szCs w:val="18"/>
              </w:rPr>
              <w:t xml:space="preserve"> se encargará de </w:t>
            </w:r>
            <w:r w:rsidR="00FA55B1">
              <w:rPr>
                <w:rFonts w:ascii="Arial" w:hAnsi="Arial" w:cs="Arial"/>
                <w:sz w:val="18"/>
                <w:szCs w:val="18"/>
              </w:rPr>
              <w:t>hacer seguimiento de la información de las personas inscritas en los programas.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317" w:rsidRDefault="00903317" w:rsidP="009033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Docente con funciones de </w:t>
            </w:r>
            <w:r w:rsidRPr="008D1F6A">
              <w:rPr>
                <w:rFonts w:ascii="Arial" w:hAnsi="Arial" w:cs="Arial"/>
                <w:sz w:val="18"/>
                <w:szCs w:val="18"/>
              </w:rPr>
              <w:t>Coordinador de Cursos Libres</w:t>
            </w:r>
          </w:p>
          <w:p w:rsidR="00FA55B1" w:rsidRDefault="00FA55B1" w:rsidP="000E0D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Profesional Universitario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05" w:rsidRDefault="00F72205" w:rsidP="00157C3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Registro de inscritos</w:t>
            </w:r>
          </w:p>
          <w:p w:rsidR="00157C35" w:rsidRPr="00157C35" w:rsidRDefault="00157C35" w:rsidP="00157C3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7C35">
              <w:rPr>
                <w:rFonts w:ascii="Arial" w:hAnsi="Arial" w:cs="Arial"/>
                <w:sz w:val="18"/>
                <w:szCs w:val="18"/>
              </w:rPr>
              <w:t>Volantes de pago de inscripciones</w:t>
            </w:r>
          </w:p>
          <w:p w:rsidR="00153015" w:rsidRDefault="00153015" w:rsidP="00FA55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59F" w:rsidRPr="00D62CFE" w:rsidTr="00157C35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59F" w:rsidRDefault="00BC1747" w:rsidP="00BC17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59F" w:rsidRPr="005D15D2" w:rsidRDefault="000A659F" w:rsidP="0054478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BC">
              <w:rPr>
                <w:rFonts w:ascii="Arial" w:hAnsi="Arial" w:cs="Arial"/>
                <w:sz w:val="18"/>
                <w:szCs w:val="18"/>
              </w:rPr>
              <w:t xml:space="preserve">Realizar seguimiento a los programas de </w:t>
            </w:r>
            <w:r w:rsidR="0054478E">
              <w:rPr>
                <w:rFonts w:ascii="Arial" w:hAnsi="Arial" w:cs="Arial"/>
                <w:sz w:val="18"/>
                <w:szCs w:val="18"/>
              </w:rPr>
              <w:t>cursos libres</w:t>
            </w:r>
            <w:r w:rsidRPr="001170BC">
              <w:rPr>
                <w:rFonts w:ascii="Arial" w:hAnsi="Arial" w:cs="Arial"/>
                <w:sz w:val="18"/>
                <w:szCs w:val="18"/>
              </w:rPr>
              <w:t xml:space="preserve"> avalados. </w:t>
            </w:r>
            <w:r w:rsidRPr="005D15D2">
              <w:rPr>
                <w:rFonts w:ascii="Arial" w:hAnsi="Arial" w:cs="Arial"/>
                <w:sz w:val="18"/>
                <w:szCs w:val="18"/>
              </w:rPr>
              <w:t xml:space="preserve">Se realiza seguimiento a los programas a través de las distintas reuniones de los Comités Misionales </w:t>
            </w:r>
            <w:r w:rsidR="0054478E">
              <w:rPr>
                <w:rFonts w:ascii="Arial" w:hAnsi="Arial" w:cs="Arial"/>
                <w:sz w:val="18"/>
                <w:szCs w:val="18"/>
              </w:rPr>
              <w:t>en</w:t>
            </w:r>
            <w:r w:rsidRPr="005D15D2">
              <w:rPr>
                <w:rFonts w:ascii="Arial" w:hAnsi="Arial" w:cs="Arial"/>
                <w:sz w:val="18"/>
                <w:szCs w:val="18"/>
              </w:rPr>
              <w:t xml:space="preserve"> los que se solicitan informes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59F" w:rsidRPr="005D15D2" w:rsidRDefault="000A659F" w:rsidP="00372B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sz w:val="18"/>
                <w:szCs w:val="18"/>
              </w:rPr>
              <w:t>Jefa/Jefe</w:t>
            </w:r>
            <w:r w:rsidRPr="005D15D2">
              <w:rPr>
                <w:rFonts w:ascii="Arial" w:hAnsi="Arial" w:cs="Arial"/>
                <w:sz w:val="18"/>
                <w:szCs w:val="18"/>
              </w:rPr>
              <w:t xml:space="preserve"> Departamento de Extensión y Proyección Social</w:t>
            </w:r>
          </w:p>
          <w:p w:rsidR="000A659F" w:rsidRPr="005D15D2" w:rsidRDefault="000A659F" w:rsidP="00372B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5D2">
              <w:rPr>
                <w:rFonts w:ascii="Arial" w:hAnsi="Arial" w:cs="Arial"/>
                <w:sz w:val="18"/>
                <w:szCs w:val="18"/>
              </w:rPr>
              <w:t>Profesional Universitario</w:t>
            </w:r>
            <w:bookmarkEnd w:id="0"/>
            <w:bookmarkEnd w:id="1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9F" w:rsidRDefault="000A659F" w:rsidP="00372B87">
            <w:pPr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15D2">
              <w:rPr>
                <w:rFonts w:ascii="Arial" w:hAnsi="Arial" w:cs="Arial"/>
                <w:sz w:val="18"/>
                <w:szCs w:val="18"/>
              </w:rPr>
              <w:t>Acta de Reunión de Comités Misionales</w:t>
            </w:r>
          </w:p>
          <w:p w:rsidR="000A659F" w:rsidRDefault="000A659F" w:rsidP="00372B8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A659F" w:rsidRPr="005D15D2" w:rsidRDefault="000A659F" w:rsidP="00D9670F">
            <w:pPr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Informe de Gestión de </w:t>
            </w:r>
            <w:r w:rsidR="00D9670F">
              <w:rPr>
                <w:rFonts w:ascii="Arial" w:hAnsi="Arial" w:cs="Arial"/>
                <w:sz w:val="18"/>
                <w:szCs w:val="18"/>
              </w:rPr>
              <w:t xml:space="preserve"> los Programas de Cursos Libres.</w:t>
            </w:r>
          </w:p>
        </w:tc>
      </w:tr>
      <w:tr w:rsidR="0054478E" w:rsidRPr="00D62CFE" w:rsidTr="00157C35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8E" w:rsidRPr="00157C35" w:rsidRDefault="00BC1747" w:rsidP="00372B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C3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8E" w:rsidRPr="00157C35" w:rsidRDefault="0054478E" w:rsidP="00157C3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7C35">
              <w:rPr>
                <w:rFonts w:ascii="Arial" w:hAnsi="Arial" w:cs="Arial"/>
                <w:sz w:val="18"/>
                <w:szCs w:val="18"/>
              </w:rPr>
              <w:t xml:space="preserve">Realizar proceso de </w:t>
            </w:r>
            <w:r w:rsidR="00451D60" w:rsidRPr="00157C35">
              <w:rPr>
                <w:rFonts w:ascii="Arial" w:hAnsi="Arial" w:cs="Arial"/>
                <w:sz w:val="18"/>
                <w:szCs w:val="18"/>
              </w:rPr>
              <w:t>matrículas</w:t>
            </w:r>
            <w:r w:rsidR="005222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7C35" w:rsidRPr="00157C35">
              <w:rPr>
                <w:rFonts w:ascii="Arial" w:hAnsi="Arial" w:cs="Arial"/>
                <w:sz w:val="18"/>
                <w:szCs w:val="18"/>
              </w:rPr>
              <w:t>académicas y financieras</w:t>
            </w:r>
            <w:r w:rsidRPr="00157C35">
              <w:rPr>
                <w:rFonts w:ascii="Arial" w:hAnsi="Arial" w:cs="Arial"/>
                <w:sz w:val="18"/>
                <w:szCs w:val="18"/>
              </w:rPr>
              <w:t xml:space="preserve">.  Dar apertura formal al proceso de </w:t>
            </w:r>
            <w:r w:rsidR="00451D60" w:rsidRPr="00157C35">
              <w:rPr>
                <w:rFonts w:ascii="Arial" w:hAnsi="Arial" w:cs="Arial"/>
                <w:sz w:val="18"/>
                <w:szCs w:val="18"/>
              </w:rPr>
              <w:t>matrículas</w:t>
            </w:r>
            <w:r w:rsidR="00C7267D" w:rsidRPr="00157C35">
              <w:rPr>
                <w:rFonts w:ascii="Arial" w:hAnsi="Arial" w:cs="Arial"/>
                <w:sz w:val="18"/>
                <w:szCs w:val="18"/>
              </w:rPr>
              <w:t>, recibiendo los respectivos formatos de matrículas</w:t>
            </w:r>
            <w:r w:rsidR="00157C35" w:rsidRPr="00157C35">
              <w:rPr>
                <w:rFonts w:ascii="Arial" w:hAnsi="Arial" w:cs="Arial"/>
                <w:sz w:val="18"/>
                <w:szCs w:val="18"/>
              </w:rPr>
              <w:t xml:space="preserve"> generados por el sistema</w:t>
            </w:r>
            <w:r w:rsidR="00C7267D" w:rsidRPr="00157C3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317" w:rsidRDefault="00903317" w:rsidP="009033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Docente con funciones de </w:t>
            </w:r>
            <w:r w:rsidRPr="008D1F6A">
              <w:rPr>
                <w:rFonts w:ascii="Arial" w:hAnsi="Arial" w:cs="Arial"/>
                <w:sz w:val="18"/>
                <w:szCs w:val="18"/>
              </w:rPr>
              <w:t>Coordinador de Cursos Libres</w:t>
            </w:r>
          </w:p>
          <w:p w:rsidR="0054478E" w:rsidRPr="00157C35" w:rsidRDefault="00973F5B" w:rsidP="00973F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C35">
              <w:rPr>
                <w:rFonts w:ascii="Arial" w:hAnsi="Arial" w:cs="Arial"/>
                <w:sz w:val="18"/>
                <w:szCs w:val="18"/>
              </w:rPr>
              <w:t>Profesional Universitario Cursos Libres</w:t>
            </w:r>
          </w:p>
          <w:p w:rsidR="00973F5B" w:rsidRPr="00157C35" w:rsidRDefault="00973F5B" w:rsidP="00973F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78E" w:rsidRPr="00157C35" w:rsidRDefault="008D6F0B" w:rsidP="004A62C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Formulario</w:t>
            </w:r>
            <w:r w:rsidR="0054478E" w:rsidRPr="00157C35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157C35" w:rsidRPr="00157C35">
              <w:rPr>
                <w:rFonts w:ascii="Arial" w:hAnsi="Arial" w:cs="Arial"/>
                <w:sz w:val="18"/>
                <w:szCs w:val="18"/>
              </w:rPr>
              <w:t xml:space="preserve">matrículas </w:t>
            </w:r>
            <w:r>
              <w:rPr>
                <w:rFonts w:ascii="Arial" w:hAnsi="Arial" w:cs="Arial"/>
                <w:sz w:val="18"/>
                <w:szCs w:val="18"/>
              </w:rPr>
              <w:t xml:space="preserve">cursos libres de lenguas extranjeras - </w:t>
            </w:r>
            <w:r w:rsidR="00157C35" w:rsidRPr="00157C35">
              <w:rPr>
                <w:rFonts w:ascii="Arial" w:hAnsi="Arial" w:cs="Arial"/>
                <w:sz w:val="18"/>
                <w:szCs w:val="18"/>
              </w:rPr>
              <w:t>primer nivel</w:t>
            </w:r>
          </w:p>
          <w:p w:rsidR="0054478E" w:rsidRPr="00157C35" w:rsidRDefault="0054478E" w:rsidP="004A62C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7C35">
              <w:rPr>
                <w:rFonts w:ascii="Arial" w:hAnsi="Arial" w:cs="Arial"/>
                <w:sz w:val="18"/>
                <w:szCs w:val="18"/>
              </w:rPr>
              <w:t xml:space="preserve">Base de datos de personal </w:t>
            </w:r>
            <w:r w:rsidR="00C7267D" w:rsidRPr="00157C35">
              <w:rPr>
                <w:rFonts w:ascii="Arial" w:hAnsi="Arial" w:cs="Arial"/>
                <w:sz w:val="18"/>
                <w:szCs w:val="18"/>
              </w:rPr>
              <w:t>matriculado</w:t>
            </w:r>
          </w:p>
          <w:p w:rsidR="00157C35" w:rsidRPr="00157C35" w:rsidRDefault="00157C35" w:rsidP="004A62C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7C35">
              <w:rPr>
                <w:rFonts w:ascii="Arial" w:hAnsi="Arial" w:cs="Arial"/>
                <w:sz w:val="18"/>
                <w:szCs w:val="18"/>
              </w:rPr>
              <w:t>Volantes de pago</w:t>
            </w:r>
          </w:p>
          <w:p w:rsidR="00157C35" w:rsidRPr="00157C35" w:rsidRDefault="00157C35" w:rsidP="004A62C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7C35">
              <w:rPr>
                <w:rFonts w:ascii="Arial" w:hAnsi="Arial" w:cs="Arial"/>
                <w:sz w:val="18"/>
                <w:szCs w:val="18"/>
              </w:rPr>
              <w:t>Folio por estudiante</w:t>
            </w:r>
          </w:p>
        </w:tc>
      </w:tr>
      <w:tr w:rsidR="00AF5CEA" w:rsidRPr="00D62CFE" w:rsidTr="00157C35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CEA" w:rsidRDefault="005833B1" w:rsidP="001B19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C174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CEA" w:rsidRDefault="00AF5CEA" w:rsidP="001B19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Coordinar la logística de docentes, salones, horarios y recursos para el inicio de los cursos libres.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317" w:rsidRDefault="00CF0FDF" w:rsidP="009033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Jefe de Servicios Generales </w:t>
            </w:r>
            <w:r w:rsidR="00903317">
              <w:rPr>
                <w:rFonts w:ascii="Arial" w:hAnsi="Arial" w:cs="Arial"/>
                <w:sz w:val="18"/>
                <w:szCs w:val="18"/>
              </w:rPr>
              <w:t xml:space="preserve">Docente con funciones de </w:t>
            </w:r>
            <w:r w:rsidR="00903317" w:rsidRPr="008D1F6A">
              <w:rPr>
                <w:rFonts w:ascii="Arial" w:hAnsi="Arial" w:cs="Arial"/>
                <w:sz w:val="18"/>
                <w:szCs w:val="18"/>
              </w:rPr>
              <w:t>Coordinador de Cursos Libres</w:t>
            </w:r>
          </w:p>
          <w:p w:rsidR="00AF5CEA" w:rsidRDefault="00AF5CEA" w:rsidP="001B19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Profesional Universitario Cursos Libres</w:t>
            </w:r>
          </w:p>
          <w:p w:rsidR="00AF5CEA" w:rsidRDefault="00AF5CEA" w:rsidP="00AF5C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EA" w:rsidRDefault="00AF5CEA" w:rsidP="001B195C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Registros de asignación de salones y horarios</w:t>
            </w:r>
          </w:p>
          <w:p w:rsidR="00157C35" w:rsidRDefault="00157C35" w:rsidP="001B195C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Folio por docentes </w:t>
            </w:r>
          </w:p>
        </w:tc>
      </w:tr>
      <w:tr w:rsidR="00C7267D" w:rsidRPr="00D62CFE" w:rsidTr="00157C35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67D" w:rsidRDefault="005833B1" w:rsidP="00372B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C174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67D" w:rsidRDefault="00C7267D" w:rsidP="00494C4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Realizar</w:t>
            </w:r>
            <w:r w:rsidR="00AF5CEA">
              <w:rPr>
                <w:rFonts w:ascii="Arial" w:hAnsi="Arial" w:cs="Arial"/>
                <w:sz w:val="18"/>
                <w:szCs w:val="18"/>
              </w:rPr>
              <w:t xml:space="preserve"> el proceso de contratación</w:t>
            </w:r>
            <w:r w:rsidR="005222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5CEA">
              <w:rPr>
                <w:rFonts w:ascii="Arial" w:hAnsi="Arial" w:cs="Arial"/>
                <w:sz w:val="18"/>
                <w:szCs w:val="18"/>
              </w:rPr>
              <w:t>de los docentes vinculados a los programas de cursos libres.  Posterior a la identificación de la asignación de las horas por cada docente de acuerdo a los módulos y horarios a desarrollar se organiza la información para la elaboración de los respectivos contratos.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317" w:rsidRDefault="00903317" w:rsidP="009033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Docente con funciones de </w:t>
            </w:r>
            <w:r w:rsidRPr="008D1F6A">
              <w:rPr>
                <w:rFonts w:ascii="Arial" w:hAnsi="Arial" w:cs="Arial"/>
                <w:sz w:val="18"/>
                <w:szCs w:val="18"/>
              </w:rPr>
              <w:t>Coordinador de Cursos Libres</w:t>
            </w:r>
          </w:p>
          <w:p w:rsidR="00AF5CEA" w:rsidRDefault="00AF5CEA" w:rsidP="00AF5C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Profesional Universitario Cursos Libres</w:t>
            </w:r>
          </w:p>
          <w:p w:rsidR="00C7267D" w:rsidRDefault="00AF5CEA" w:rsidP="00372B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Profesional Talento Humano </w:t>
            </w:r>
          </w:p>
          <w:p w:rsidR="00AF5CEA" w:rsidRDefault="00AF5CEA" w:rsidP="00372B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Profesional Jurídica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7D" w:rsidRDefault="00AF5CEA" w:rsidP="00973F5B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Contratos docentes cursos libres</w:t>
            </w:r>
          </w:p>
          <w:p w:rsidR="004A62C5" w:rsidRDefault="00157C35" w:rsidP="00157C3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3450">
              <w:rPr>
                <w:rFonts w:ascii="Arial" w:hAnsi="Arial" w:cs="Arial"/>
                <w:sz w:val="18"/>
                <w:szCs w:val="18"/>
              </w:rPr>
              <w:t>Carta de notificación de d</w:t>
            </w:r>
            <w:r w:rsidR="004A62C5" w:rsidRPr="00243450">
              <w:rPr>
                <w:rFonts w:ascii="Arial" w:hAnsi="Arial" w:cs="Arial"/>
                <w:sz w:val="18"/>
                <w:szCs w:val="18"/>
              </w:rPr>
              <w:t xml:space="preserve">isponibilidad </w:t>
            </w:r>
            <w:r w:rsidRPr="00243450">
              <w:rPr>
                <w:rFonts w:ascii="Arial" w:hAnsi="Arial" w:cs="Arial"/>
                <w:sz w:val="18"/>
                <w:szCs w:val="18"/>
              </w:rPr>
              <w:t>d</w:t>
            </w:r>
            <w:r w:rsidR="004A62C5" w:rsidRPr="00243450">
              <w:rPr>
                <w:rFonts w:ascii="Arial" w:hAnsi="Arial" w:cs="Arial"/>
                <w:sz w:val="18"/>
                <w:szCs w:val="18"/>
              </w:rPr>
              <w:t>ocente</w:t>
            </w:r>
          </w:p>
        </w:tc>
      </w:tr>
      <w:tr w:rsidR="00B167EB" w:rsidRPr="00D62CFE" w:rsidTr="00157C35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7EB" w:rsidRPr="005D15D2" w:rsidRDefault="00B167EB" w:rsidP="00B65B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C174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C42" w:rsidRPr="00494C42" w:rsidRDefault="00B167EB" w:rsidP="00494C4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BC">
              <w:rPr>
                <w:rFonts w:ascii="Arial" w:hAnsi="Arial" w:cs="Arial"/>
                <w:sz w:val="18"/>
                <w:szCs w:val="18"/>
              </w:rPr>
              <w:t xml:space="preserve">Ejecutar Propuestas de </w:t>
            </w:r>
            <w:r w:rsidR="0054478E">
              <w:rPr>
                <w:rFonts w:ascii="Arial" w:hAnsi="Arial" w:cs="Arial"/>
                <w:sz w:val="18"/>
                <w:szCs w:val="18"/>
              </w:rPr>
              <w:t xml:space="preserve">Cursos </w:t>
            </w:r>
            <w:r w:rsidR="00CF0FDF">
              <w:rPr>
                <w:rFonts w:ascii="Arial" w:hAnsi="Arial" w:cs="Arial"/>
                <w:sz w:val="18"/>
                <w:szCs w:val="18"/>
              </w:rPr>
              <w:t>Libres</w:t>
            </w:r>
            <w:r w:rsidR="00494C4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167EB" w:rsidRPr="00973F5B" w:rsidRDefault="00B167EB" w:rsidP="00494C4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7EB" w:rsidRDefault="00B167EB" w:rsidP="001170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Comités Misionales de Extensión</w:t>
            </w:r>
          </w:p>
          <w:p w:rsidR="00903317" w:rsidRDefault="00903317" w:rsidP="009033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Docente con funciones de </w:t>
            </w:r>
            <w:r w:rsidRPr="008D1F6A">
              <w:rPr>
                <w:rFonts w:ascii="Arial" w:hAnsi="Arial" w:cs="Arial"/>
                <w:sz w:val="18"/>
                <w:szCs w:val="18"/>
              </w:rPr>
              <w:t>Coordinador de Cursos Libres</w:t>
            </w:r>
          </w:p>
          <w:p w:rsidR="00157C35" w:rsidRDefault="00157C35" w:rsidP="001170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Profesionales Universitarios</w:t>
            </w:r>
          </w:p>
          <w:p w:rsidR="00CF0FDF" w:rsidRDefault="00CF0FDF" w:rsidP="00CF0F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Docentes</w:t>
            </w:r>
          </w:p>
          <w:p w:rsidR="00CF0FDF" w:rsidRPr="005D15D2" w:rsidRDefault="00CF0FDF" w:rsidP="001170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7EB" w:rsidRDefault="00B167EB" w:rsidP="001170B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Carta de Aval</w:t>
            </w:r>
          </w:p>
          <w:p w:rsidR="00B167EB" w:rsidRDefault="00B167EB" w:rsidP="001170B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CDP</w:t>
            </w:r>
          </w:p>
          <w:p w:rsidR="00B167EB" w:rsidRDefault="00B167EB" w:rsidP="001170B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Acta de Inicio</w:t>
            </w:r>
          </w:p>
          <w:p w:rsidR="00973F5B" w:rsidRDefault="00973F5B" w:rsidP="001170B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Registros de asistencia de estudiantes</w:t>
            </w:r>
          </w:p>
          <w:p w:rsidR="00973F5B" w:rsidRDefault="00973F5B" w:rsidP="001170B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Registros de asistencia de docentes</w:t>
            </w:r>
          </w:p>
          <w:p w:rsidR="00B167EB" w:rsidRDefault="00B167EB" w:rsidP="001170B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Informe final </w:t>
            </w:r>
          </w:p>
          <w:p w:rsidR="004A62C5" w:rsidRPr="00157C35" w:rsidRDefault="00B167EB" w:rsidP="00157C3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 Financiero</w:t>
            </w:r>
          </w:p>
          <w:p w:rsidR="004A62C5" w:rsidRPr="00157C35" w:rsidRDefault="004A62C5" w:rsidP="00157C3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Registro de actividades que sirven de apoyo a la enseñanza docente desarrolladas durante el período académico.</w:t>
            </w:r>
          </w:p>
        </w:tc>
      </w:tr>
      <w:tr w:rsidR="00924506" w:rsidRPr="00D62CFE" w:rsidTr="00157C35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Default="00924506" w:rsidP="00B65B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506" w:rsidRPr="001170BC" w:rsidRDefault="00924506" w:rsidP="00494C4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Solicitud de informes de avance mensual a los docentes de cursos libres para su posterior cancelación de las horas contratadas.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317" w:rsidRDefault="00903317" w:rsidP="009033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Docente con funciones de </w:t>
            </w:r>
            <w:r w:rsidRPr="008D1F6A">
              <w:rPr>
                <w:rFonts w:ascii="Arial" w:hAnsi="Arial" w:cs="Arial"/>
                <w:sz w:val="18"/>
                <w:szCs w:val="18"/>
              </w:rPr>
              <w:t>Coordinador de Cursos Libres</w:t>
            </w:r>
          </w:p>
          <w:p w:rsidR="007A5731" w:rsidRDefault="007A5731" w:rsidP="001170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Profesional de Talento Humano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06" w:rsidRDefault="00924506" w:rsidP="001170B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Solicitud</w:t>
            </w:r>
          </w:p>
          <w:p w:rsidR="00924506" w:rsidRDefault="007A5731" w:rsidP="007A573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Informes de avance de actividades docentes </w:t>
            </w:r>
          </w:p>
        </w:tc>
      </w:tr>
      <w:tr w:rsidR="00973F5B" w:rsidRPr="00D62CFE" w:rsidTr="00157C35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5B" w:rsidRDefault="00CF0FDF" w:rsidP="001170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F5B" w:rsidRPr="001170BC" w:rsidRDefault="00973F5B" w:rsidP="001170B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Aplicar evaluación docente</w:t>
            </w:r>
            <w:r w:rsidR="0034204C">
              <w:rPr>
                <w:rFonts w:ascii="Arial" w:hAnsi="Arial" w:cs="Arial"/>
                <w:sz w:val="18"/>
                <w:szCs w:val="18"/>
              </w:rPr>
              <w:t xml:space="preserve"> y del servicio</w:t>
            </w:r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="008F6E66">
              <w:rPr>
                <w:rFonts w:ascii="Arial" w:hAnsi="Arial" w:cs="Arial"/>
                <w:sz w:val="18"/>
                <w:szCs w:val="18"/>
              </w:rPr>
              <w:t>Aplicar formato de evaluación docente</w:t>
            </w:r>
            <w:r w:rsidR="0034204C">
              <w:rPr>
                <w:rFonts w:ascii="Arial" w:hAnsi="Arial" w:cs="Arial"/>
                <w:sz w:val="18"/>
                <w:szCs w:val="18"/>
              </w:rPr>
              <w:t xml:space="preserve"> y de la calidad del servicio</w:t>
            </w:r>
            <w:r w:rsidR="008F6E66">
              <w:rPr>
                <w:rFonts w:ascii="Arial" w:hAnsi="Arial" w:cs="Arial"/>
                <w:sz w:val="18"/>
                <w:szCs w:val="18"/>
              </w:rPr>
              <w:t xml:space="preserve"> para cursos libres, tabular y generar el respectivo informe.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317" w:rsidRDefault="00903317" w:rsidP="009033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Docente con funciones de </w:t>
            </w:r>
            <w:r w:rsidRPr="008D1F6A">
              <w:rPr>
                <w:rFonts w:ascii="Arial" w:hAnsi="Arial" w:cs="Arial"/>
                <w:sz w:val="18"/>
                <w:szCs w:val="18"/>
              </w:rPr>
              <w:t>Coordinador de Cursos Libres</w:t>
            </w:r>
          </w:p>
          <w:p w:rsidR="00973F5B" w:rsidRDefault="008F6E66" w:rsidP="001170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Profesional Universitario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4C" w:rsidRPr="000058D5" w:rsidRDefault="0034204C" w:rsidP="008F6E66">
            <w:pPr>
              <w:numPr>
                <w:ilvl w:val="0"/>
                <w:numId w:val="20"/>
              </w:numPr>
              <w:spacing w:after="0" w:line="240" w:lineRule="auto"/>
              <w:ind w:left="38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58D5">
              <w:rPr>
                <w:rFonts w:ascii="Arial" w:hAnsi="Arial" w:cs="Arial"/>
                <w:sz w:val="18"/>
                <w:szCs w:val="18"/>
              </w:rPr>
              <w:t>Formato de evaluación docente de cursos libres</w:t>
            </w:r>
            <w:r w:rsidR="00CF16C7" w:rsidRPr="000058D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F16C7" w:rsidRPr="000058D5" w:rsidRDefault="007A5731" w:rsidP="008F6E66">
            <w:pPr>
              <w:numPr>
                <w:ilvl w:val="0"/>
                <w:numId w:val="20"/>
              </w:numPr>
              <w:spacing w:after="0" w:line="240" w:lineRule="auto"/>
              <w:ind w:left="38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58D5">
              <w:rPr>
                <w:rFonts w:ascii="Arial" w:hAnsi="Arial" w:cs="Arial"/>
                <w:sz w:val="18"/>
                <w:szCs w:val="18"/>
              </w:rPr>
              <w:t xml:space="preserve">Registro </w:t>
            </w:r>
            <w:r w:rsidR="00CF16C7" w:rsidRPr="000058D5">
              <w:rPr>
                <w:rFonts w:ascii="Arial" w:hAnsi="Arial" w:cs="Arial"/>
                <w:sz w:val="18"/>
                <w:szCs w:val="18"/>
              </w:rPr>
              <w:t xml:space="preserve"> de Observación de Clases</w:t>
            </w:r>
          </w:p>
          <w:p w:rsidR="00973F5B" w:rsidRDefault="008F6E66" w:rsidP="008F6E66">
            <w:pPr>
              <w:numPr>
                <w:ilvl w:val="0"/>
                <w:numId w:val="20"/>
              </w:numPr>
              <w:spacing w:after="0" w:line="240" w:lineRule="auto"/>
              <w:ind w:left="38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 de evaluación docente por semestre</w:t>
            </w:r>
            <w:r w:rsidR="004A62C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A62C5" w:rsidRDefault="00F70E97" w:rsidP="008F6E66">
            <w:pPr>
              <w:numPr>
                <w:ilvl w:val="0"/>
                <w:numId w:val="20"/>
              </w:numPr>
              <w:spacing w:after="0" w:line="240" w:lineRule="auto"/>
              <w:ind w:left="38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Formato de </w:t>
            </w:r>
            <w:r w:rsidR="004A62C5" w:rsidRPr="000058D5">
              <w:rPr>
                <w:rFonts w:ascii="Arial" w:hAnsi="Arial" w:cs="Arial"/>
                <w:sz w:val="18"/>
                <w:szCs w:val="18"/>
              </w:rPr>
              <w:t>Encuesta de satisfacción de los servicios prestados por los cursos libres de lenguas extranjeras</w:t>
            </w:r>
            <w:r w:rsidR="00924506" w:rsidRPr="000058D5">
              <w:rPr>
                <w:rFonts w:ascii="Arial" w:hAnsi="Arial" w:cs="Arial"/>
                <w:sz w:val="18"/>
                <w:szCs w:val="18"/>
              </w:rPr>
              <w:t xml:space="preserve"> (portal Cau).</w:t>
            </w:r>
          </w:p>
        </w:tc>
      </w:tr>
      <w:tr w:rsidR="00B167EB" w:rsidRPr="00D62CFE" w:rsidTr="00157C35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7EB" w:rsidRDefault="00CF0FDF" w:rsidP="001170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7EB" w:rsidRPr="001170BC" w:rsidRDefault="0034204C" w:rsidP="0034204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Realizar</w:t>
            </w:r>
            <w:r w:rsidR="00CF0F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7EB">
              <w:rPr>
                <w:rFonts w:ascii="Arial" w:hAnsi="Arial" w:cs="Arial"/>
                <w:sz w:val="18"/>
                <w:szCs w:val="18"/>
              </w:rPr>
              <w:t xml:space="preserve">los pagos de los rubros correspondientes a horas dictadas en los programas de </w:t>
            </w:r>
            <w:r w:rsidR="008F6E66">
              <w:rPr>
                <w:rFonts w:ascii="Arial" w:hAnsi="Arial" w:cs="Arial"/>
                <w:sz w:val="18"/>
                <w:szCs w:val="18"/>
              </w:rPr>
              <w:t>Cursos Libres</w:t>
            </w:r>
            <w:r w:rsidR="00B167EB">
              <w:rPr>
                <w:rFonts w:ascii="Arial" w:hAnsi="Arial" w:cs="Arial"/>
                <w:sz w:val="18"/>
                <w:szCs w:val="18"/>
              </w:rPr>
              <w:t xml:space="preserve">. Se solicita pago de </w:t>
            </w:r>
            <w:smartTag w:uri="urn:schemas-microsoft-com:office:smarttags" w:element="PersonName">
              <w:smartTagPr>
                <w:attr w:name="ProductID" w:val="la OPS"/>
              </w:smartTagPr>
              <w:r w:rsidR="00B167EB">
                <w:rPr>
                  <w:rFonts w:ascii="Arial" w:hAnsi="Arial" w:cs="Arial"/>
                  <w:sz w:val="18"/>
                  <w:szCs w:val="18"/>
                </w:rPr>
                <w:t>la OPS</w:t>
              </w:r>
            </w:smartTag>
            <w:r w:rsidR="00B167EB">
              <w:rPr>
                <w:rFonts w:ascii="Arial" w:hAnsi="Arial" w:cs="Arial"/>
                <w:sz w:val="18"/>
                <w:szCs w:val="18"/>
              </w:rPr>
              <w:t xml:space="preserve"> a docentes externos y pago a través de Resolución de Bonificación a docentes de </w:t>
            </w:r>
            <w:smartTag w:uri="urn:schemas-microsoft-com:office:smarttags" w:element="PersonName">
              <w:smartTagPr>
                <w:attr w:name="ProductID" w:val="la Universidad"/>
              </w:smartTagPr>
              <w:r w:rsidR="00B167EB">
                <w:rPr>
                  <w:rFonts w:ascii="Arial" w:hAnsi="Arial" w:cs="Arial"/>
                  <w:sz w:val="18"/>
                  <w:szCs w:val="18"/>
                </w:rPr>
                <w:t>la Universidad</w:t>
              </w:r>
            </w:smartTag>
            <w:r w:rsidR="00B167EB">
              <w:rPr>
                <w:rFonts w:ascii="Arial" w:hAnsi="Arial" w:cs="Arial"/>
                <w:sz w:val="18"/>
                <w:szCs w:val="18"/>
              </w:rPr>
              <w:t xml:space="preserve"> cuando hayan terminado</w:t>
            </w:r>
            <w:r>
              <w:rPr>
                <w:rFonts w:ascii="Arial" w:hAnsi="Arial" w:cs="Arial"/>
                <w:sz w:val="18"/>
                <w:szCs w:val="18"/>
              </w:rPr>
              <w:t xml:space="preserve"> bajo certificación del Coordinador de los Cursos Libres.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7EB" w:rsidRDefault="0034204C" w:rsidP="005C6D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Vicerrectoría Administrativa y Financiera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7EB" w:rsidRDefault="0034204C" w:rsidP="00202D67">
            <w:pPr>
              <w:numPr>
                <w:ilvl w:val="0"/>
                <w:numId w:val="20"/>
              </w:numPr>
              <w:spacing w:after="0" w:line="240" w:lineRule="auto"/>
              <w:ind w:left="370" w:hanging="3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Registros de pagos</w:t>
            </w:r>
          </w:p>
        </w:tc>
      </w:tr>
      <w:tr w:rsidR="00B167EB" w:rsidRPr="00D62CFE" w:rsidTr="00157C35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7EB" w:rsidRPr="005D15D2" w:rsidRDefault="00CF0FDF" w:rsidP="001170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7EB" w:rsidRPr="005D15D2" w:rsidRDefault="00B167EB" w:rsidP="00B907D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0BC">
              <w:rPr>
                <w:rFonts w:ascii="Arial" w:hAnsi="Arial" w:cs="Arial"/>
                <w:sz w:val="18"/>
                <w:szCs w:val="18"/>
              </w:rPr>
              <w:t xml:space="preserve">Solicitar presentación de informes y balances de las propuestas avaladas y ejecutadas. </w:t>
            </w:r>
            <w:r w:rsidRPr="005D15D2">
              <w:rPr>
                <w:rFonts w:ascii="Arial" w:hAnsi="Arial" w:cs="Arial"/>
                <w:sz w:val="18"/>
                <w:szCs w:val="18"/>
              </w:rPr>
              <w:t>Se solicitan informes operativos y financieros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7EB" w:rsidRPr="005D15D2" w:rsidRDefault="00B167EB" w:rsidP="00E351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5D2">
              <w:rPr>
                <w:rFonts w:ascii="Arial" w:hAnsi="Arial" w:cs="Arial"/>
                <w:sz w:val="18"/>
                <w:szCs w:val="18"/>
              </w:rPr>
              <w:t>Vicerrectora</w:t>
            </w:r>
            <w:r>
              <w:rPr>
                <w:rFonts w:ascii="Arial" w:hAnsi="Arial" w:cs="Arial"/>
                <w:sz w:val="18"/>
                <w:szCs w:val="18"/>
              </w:rPr>
              <w:t>/Vicerrector</w:t>
            </w:r>
            <w:r w:rsidRPr="005D15D2">
              <w:rPr>
                <w:rFonts w:ascii="Arial" w:hAnsi="Arial" w:cs="Arial"/>
                <w:sz w:val="18"/>
                <w:szCs w:val="18"/>
              </w:rPr>
              <w:t xml:space="preserve"> de Investigación</w:t>
            </w:r>
            <w:r>
              <w:rPr>
                <w:rFonts w:ascii="Arial" w:hAnsi="Arial" w:cs="Arial"/>
                <w:sz w:val="18"/>
                <w:szCs w:val="18"/>
              </w:rPr>
              <w:t>, Extensión y Proyección Social</w:t>
            </w:r>
          </w:p>
          <w:p w:rsidR="00B167EB" w:rsidRPr="005D15D2" w:rsidRDefault="00B167EB" w:rsidP="001170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Jefa/Jefe</w:t>
            </w:r>
            <w:r w:rsidRPr="005D15D2">
              <w:rPr>
                <w:rFonts w:ascii="Arial" w:hAnsi="Arial" w:cs="Arial"/>
                <w:sz w:val="18"/>
                <w:szCs w:val="18"/>
              </w:rPr>
              <w:t xml:space="preserve"> Departamento de Extensión y Proyección Social</w:t>
            </w:r>
          </w:p>
          <w:p w:rsidR="00B167EB" w:rsidRPr="005D15D2" w:rsidRDefault="00B167EB" w:rsidP="001170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5D2">
              <w:rPr>
                <w:rFonts w:ascii="Arial" w:hAnsi="Arial" w:cs="Arial"/>
                <w:sz w:val="18"/>
                <w:szCs w:val="18"/>
              </w:rPr>
              <w:t>Profesional Universitario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7EB" w:rsidRDefault="00B167EB" w:rsidP="001170B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15D2">
              <w:rPr>
                <w:rFonts w:ascii="Arial" w:hAnsi="Arial" w:cs="Arial"/>
                <w:sz w:val="18"/>
                <w:szCs w:val="18"/>
              </w:rPr>
              <w:t>Carta de solicitud</w:t>
            </w:r>
          </w:p>
          <w:p w:rsidR="00B167EB" w:rsidRPr="005D15D2" w:rsidRDefault="00B167EB" w:rsidP="001170B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Informe final </w:t>
            </w:r>
          </w:p>
        </w:tc>
      </w:tr>
      <w:tr w:rsidR="00B167EB" w:rsidRPr="00D62CFE" w:rsidTr="00157C35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7EB" w:rsidRDefault="00CF0FDF" w:rsidP="001170B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7EB" w:rsidRPr="001170BC" w:rsidRDefault="00B167EB" w:rsidP="008F6E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Remitir informe de la propuesta avalada y ejecutada. La Unidad Académica o dependencia responsable de la propuesta de </w:t>
            </w:r>
            <w:r w:rsidR="008F6E66">
              <w:rPr>
                <w:rFonts w:ascii="Arial" w:hAnsi="Arial" w:cs="Arial"/>
                <w:sz w:val="18"/>
              </w:rPr>
              <w:t xml:space="preserve">Cursos </w:t>
            </w:r>
            <w:r w:rsidR="00CF0FDF">
              <w:rPr>
                <w:rFonts w:ascii="Arial" w:hAnsi="Arial" w:cs="Arial"/>
                <w:sz w:val="18"/>
              </w:rPr>
              <w:t xml:space="preserve">Libres </w:t>
            </w:r>
            <w:r>
              <w:rPr>
                <w:rFonts w:ascii="Arial" w:hAnsi="Arial" w:cs="Arial"/>
                <w:sz w:val="18"/>
              </w:rPr>
              <w:t xml:space="preserve">remite informe operativo y financiero para </w:t>
            </w:r>
            <w:r w:rsidR="001F284A">
              <w:rPr>
                <w:rFonts w:ascii="Arial" w:hAnsi="Arial" w:cs="Arial"/>
                <w:sz w:val="18"/>
              </w:rPr>
              <w:t>radicar</w:t>
            </w:r>
            <w:r w:rsidR="00CF0FDF">
              <w:rPr>
                <w:rFonts w:ascii="Arial" w:hAnsi="Arial" w:cs="Arial"/>
                <w:sz w:val="18"/>
              </w:rPr>
              <w:t xml:space="preserve"> </w:t>
            </w:r>
            <w:r w:rsidR="001F284A">
              <w:rPr>
                <w:rFonts w:ascii="Arial" w:hAnsi="Arial" w:cs="Arial"/>
                <w:sz w:val="18"/>
              </w:rPr>
              <w:t>lo</w:t>
            </w:r>
            <w:r w:rsidR="00CF0FDF">
              <w:rPr>
                <w:rFonts w:ascii="Arial" w:hAnsi="Arial" w:cs="Arial"/>
                <w:sz w:val="18"/>
              </w:rPr>
              <w:t xml:space="preserve"> </w:t>
            </w:r>
            <w:r w:rsidR="001F284A">
              <w:rPr>
                <w:rFonts w:ascii="Arial" w:hAnsi="Arial" w:cs="Arial"/>
                <w:sz w:val="18"/>
              </w:rPr>
              <w:t>en</w:t>
            </w:r>
            <w:r w:rsidR="00CF0FD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la Vicerrectoría de Investigación, Extensión y Proyección Social</w:t>
            </w:r>
            <w:r w:rsidR="00B907DF">
              <w:rPr>
                <w:rFonts w:ascii="Arial" w:hAnsi="Arial" w:cs="Arial"/>
                <w:sz w:val="18"/>
              </w:rPr>
              <w:t>, este informe debe contener: A</w:t>
            </w:r>
            <w:r w:rsidR="00B907DF" w:rsidRPr="005D15D2">
              <w:rPr>
                <w:rFonts w:ascii="Arial" w:hAnsi="Arial" w:cs="Arial"/>
                <w:sz w:val="18"/>
                <w:szCs w:val="18"/>
              </w:rPr>
              <w:t xml:space="preserve">ctas de inicio y finalización, listado de estudiantes graduados y docentes participantes, y soportes de gestión y ejecución de los programas de </w:t>
            </w:r>
            <w:r w:rsidR="008F6E66">
              <w:rPr>
                <w:rFonts w:ascii="Arial" w:hAnsi="Arial" w:cs="Arial"/>
                <w:sz w:val="18"/>
                <w:szCs w:val="18"/>
              </w:rPr>
              <w:t>cursos libres.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DF" w:rsidRDefault="00CF0FDF" w:rsidP="002D64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Vicerrectores </w:t>
            </w:r>
          </w:p>
          <w:p w:rsidR="00B167EB" w:rsidRDefault="00B167EB" w:rsidP="002D64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Decano</w:t>
            </w:r>
            <w:r w:rsidR="00CF0FDF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B167EB" w:rsidRDefault="00B167EB" w:rsidP="002D64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Unidades Académicas</w:t>
            </w:r>
          </w:p>
          <w:p w:rsidR="00B167EB" w:rsidRDefault="00B167EB" w:rsidP="002D64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Jefes de dependencia</w:t>
            </w:r>
          </w:p>
          <w:p w:rsidR="00B167EB" w:rsidRPr="005D15D2" w:rsidRDefault="00B167EB" w:rsidP="002D64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7EB" w:rsidRDefault="00B167EB" w:rsidP="001170B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Carta remisoria.</w:t>
            </w:r>
          </w:p>
          <w:p w:rsidR="00B167EB" w:rsidRPr="005D15D2" w:rsidRDefault="00B167EB" w:rsidP="001170B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Informe.</w:t>
            </w:r>
          </w:p>
        </w:tc>
      </w:tr>
    </w:tbl>
    <w:p w:rsidR="00A85E72" w:rsidRPr="00395ABB" w:rsidRDefault="00A85E72" w:rsidP="001170BC">
      <w:pPr>
        <w:spacing w:after="0" w:line="240" w:lineRule="auto"/>
        <w:rPr>
          <w:sz w:val="20"/>
          <w:szCs w:val="20"/>
        </w:rPr>
      </w:pPr>
    </w:p>
    <w:p w:rsidR="00D653AD" w:rsidRPr="00395ABB" w:rsidRDefault="00D653AD" w:rsidP="001170BC">
      <w:pPr>
        <w:spacing w:after="0" w:line="240" w:lineRule="auto"/>
        <w:rPr>
          <w:sz w:val="20"/>
          <w:szCs w:val="20"/>
        </w:rPr>
      </w:pPr>
    </w:p>
    <w:tbl>
      <w:tblPr>
        <w:tblpPr w:leftFromText="141" w:rightFromText="141" w:vertAnchor="text" w:horzAnchor="margin" w:tblpY="-119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B65BEF" w:rsidRPr="00395ABB" w:rsidTr="00B65BEF">
        <w:tc>
          <w:tcPr>
            <w:tcW w:w="9180" w:type="dxa"/>
            <w:shd w:val="clear" w:color="auto" w:fill="548DD4"/>
          </w:tcPr>
          <w:p w:rsidR="00B65BEF" w:rsidRPr="00703F3B" w:rsidRDefault="00B65BEF" w:rsidP="008F0670">
            <w:pPr>
              <w:pStyle w:val="Ttulo1"/>
              <w:numPr>
                <w:ilvl w:val="0"/>
                <w:numId w:val="3"/>
              </w:numPr>
              <w:jc w:val="center"/>
              <w:rPr>
                <w:lang w:val="es-CO"/>
              </w:rPr>
            </w:pPr>
            <w:r w:rsidRPr="00703F3B">
              <w:rPr>
                <w:lang w:val="es-CO"/>
              </w:rPr>
              <w:t>NORMATIVIDAD Y DOCUMENTOS DE REFERENCIA</w:t>
            </w:r>
          </w:p>
        </w:tc>
      </w:tr>
    </w:tbl>
    <w:p w:rsidR="00D21E3A" w:rsidRPr="00781E48" w:rsidRDefault="00173D0B" w:rsidP="001170BC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  <w:r w:rsidRPr="00781E48">
        <w:rPr>
          <w:rFonts w:ascii="Arial" w:hAnsi="Arial"/>
          <w:sz w:val="20"/>
          <w:szCs w:val="20"/>
        </w:rPr>
        <w:t>Estatutos de Extensión y Proyección Social.</w:t>
      </w:r>
    </w:p>
    <w:p w:rsidR="00947387" w:rsidRPr="0043569B" w:rsidRDefault="00947387" w:rsidP="0094738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569B">
        <w:rPr>
          <w:rFonts w:ascii="Arial" w:hAnsi="Arial" w:cs="Arial"/>
          <w:sz w:val="20"/>
          <w:szCs w:val="20"/>
        </w:rPr>
        <w:t xml:space="preserve">Instructivo  para la </w:t>
      </w:r>
      <w:r w:rsidR="00924506" w:rsidRPr="0043569B">
        <w:rPr>
          <w:rFonts w:ascii="Arial" w:hAnsi="Arial" w:cs="Arial"/>
          <w:sz w:val="20"/>
          <w:szCs w:val="20"/>
        </w:rPr>
        <w:t xml:space="preserve">selección, </w:t>
      </w:r>
      <w:r w:rsidR="00243450" w:rsidRPr="0043569B">
        <w:rPr>
          <w:rFonts w:ascii="Arial" w:hAnsi="Arial" w:cs="Arial"/>
          <w:sz w:val="20"/>
          <w:szCs w:val="20"/>
        </w:rPr>
        <w:t xml:space="preserve">asignación y </w:t>
      </w:r>
      <w:r w:rsidR="00924506" w:rsidRPr="0043569B">
        <w:rPr>
          <w:rFonts w:ascii="Arial" w:hAnsi="Arial" w:cs="Arial"/>
          <w:sz w:val="20"/>
          <w:szCs w:val="20"/>
        </w:rPr>
        <w:t xml:space="preserve">evaluación </w:t>
      </w:r>
      <w:r w:rsidRPr="0043569B">
        <w:rPr>
          <w:rFonts w:ascii="Arial" w:hAnsi="Arial" w:cs="Arial"/>
          <w:sz w:val="20"/>
          <w:szCs w:val="20"/>
        </w:rPr>
        <w:t>de docentes de Cursos Libres de Lenguas Extranjeras</w:t>
      </w:r>
      <w:r w:rsidR="00781E48" w:rsidRPr="0043569B">
        <w:rPr>
          <w:rFonts w:ascii="Arial" w:hAnsi="Arial" w:cs="Arial"/>
          <w:sz w:val="20"/>
          <w:szCs w:val="20"/>
        </w:rPr>
        <w:t>.</w:t>
      </w:r>
    </w:p>
    <w:p w:rsidR="0043569B" w:rsidRPr="0043569B" w:rsidRDefault="0043569B" w:rsidP="0092450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43569B">
        <w:rPr>
          <w:rFonts w:ascii="Arial" w:hAnsi="Arial" w:cs="Arial"/>
          <w:sz w:val="20"/>
          <w:szCs w:val="18"/>
        </w:rPr>
        <w:t>Guía para el diligenciamiento del informe de actividades.</w:t>
      </w:r>
    </w:p>
    <w:p w:rsidR="00924506" w:rsidRPr="00E01E4E" w:rsidRDefault="00D96B4C" w:rsidP="0094738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Manual Interno para</w:t>
      </w:r>
      <w:r w:rsidR="000058D5" w:rsidRPr="00E01E4E">
        <w:rPr>
          <w:rFonts w:ascii="Arial" w:hAnsi="Arial" w:cs="Arial"/>
          <w:sz w:val="20"/>
          <w:szCs w:val="20"/>
        </w:rPr>
        <w:t xml:space="preserve"> estudiant</w:t>
      </w:r>
      <w:r>
        <w:rPr>
          <w:rFonts w:ascii="Arial" w:hAnsi="Arial" w:cs="Arial"/>
          <w:sz w:val="20"/>
          <w:szCs w:val="20"/>
        </w:rPr>
        <w:t>es</w:t>
      </w:r>
      <w:r w:rsidR="00924506" w:rsidRPr="00E01E4E">
        <w:rPr>
          <w:rFonts w:ascii="Arial" w:hAnsi="Arial" w:cs="Arial"/>
          <w:sz w:val="20"/>
          <w:szCs w:val="20"/>
        </w:rPr>
        <w:t xml:space="preserve"> de los </w:t>
      </w:r>
      <w:r w:rsidR="00CF0FDF" w:rsidRPr="00E01E4E">
        <w:rPr>
          <w:rFonts w:ascii="Arial" w:hAnsi="Arial" w:cs="Arial"/>
          <w:sz w:val="20"/>
          <w:szCs w:val="20"/>
        </w:rPr>
        <w:t xml:space="preserve">Cursos Libres </w:t>
      </w:r>
      <w:r w:rsidR="00924506" w:rsidRPr="00E01E4E">
        <w:rPr>
          <w:rFonts w:ascii="Arial" w:hAnsi="Arial" w:cs="Arial"/>
          <w:sz w:val="20"/>
          <w:szCs w:val="20"/>
        </w:rPr>
        <w:t>de lenguas extranjeras.</w:t>
      </w:r>
    </w:p>
    <w:p w:rsidR="000058D5" w:rsidRPr="00E01E4E" w:rsidRDefault="00D96B4C" w:rsidP="000058D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Manual Interno para </w:t>
      </w:r>
      <w:r w:rsidR="000058D5" w:rsidRPr="00E01E4E">
        <w:rPr>
          <w:rFonts w:ascii="Arial" w:hAnsi="Arial" w:cs="Arial"/>
          <w:sz w:val="20"/>
          <w:szCs w:val="20"/>
        </w:rPr>
        <w:t>docente</w:t>
      </w:r>
      <w:r>
        <w:rPr>
          <w:rFonts w:ascii="Arial" w:hAnsi="Arial" w:cs="Arial"/>
          <w:sz w:val="20"/>
          <w:szCs w:val="20"/>
        </w:rPr>
        <w:t>s</w:t>
      </w:r>
      <w:r w:rsidR="000058D5" w:rsidRPr="00E01E4E">
        <w:rPr>
          <w:rFonts w:ascii="Arial" w:hAnsi="Arial" w:cs="Arial"/>
          <w:sz w:val="20"/>
          <w:szCs w:val="20"/>
        </w:rPr>
        <w:t xml:space="preserve"> de los </w:t>
      </w:r>
      <w:r w:rsidR="00CF0FDF" w:rsidRPr="00E01E4E">
        <w:rPr>
          <w:rFonts w:ascii="Arial" w:hAnsi="Arial" w:cs="Arial"/>
          <w:sz w:val="20"/>
          <w:szCs w:val="20"/>
        </w:rPr>
        <w:t xml:space="preserve">Cursos Libres </w:t>
      </w:r>
      <w:r w:rsidR="000058D5" w:rsidRPr="00E01E4E">
        <w:rPr>
          <w:rFonts w:ascii="Arial" w:hAnsi="Arial" w:cs="Arial"/>
          <w:sz w:val="20"/>
          <w:szCs w:val="20"/>
        </w:rPr>
        <w:t xml:space="preserve">de </w:t>
      </w:r>
      <w:r w:rsidR="00CF0FDF" w:rsidRPr="00E01E4E">
        <w:rPr>
          <w:rFonts w:ascii="Arial" w:hAnsi="Arial" w:cs="Arial"/>
          <w:sz w:val="20"/>
          <w:szCs w:val="20"/>
        </w:rPr>
        <w:t>Lenguas Extranjeras</w:t>
      </w:r>
      <w:r w:rsidR="000058D5" w:rsidRPr="00E01E4E">
        <w:rPr>
          <w:rFonts w:ascii="Arial" w:hAnsi="Arial" w:cs="Arial"/>
          <w:sz w:val="20"/>
          <w:szCs w:val="20"/>
        </w:rPr>
        <w:t>.</w:t>
      </w:r>
    </w:p>
    <w:p w:rsidR="00924506" w:rsidRPr="0043569B" w:rsidRDefault="00924506" w:rsidP="0092450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569B">
        <w:rPr>
          <w:rFonts w:ascii="Arial" w:hAnsi="Arial" w:cs="Arial"/>
          <w:sz w:val="20"/>
          <w:szCs w:val="20"/>
        </w:rPr>
        <w:t xml:space="preserve">Instructivo para el préstamo de salas audiovisuales de los </w:t>
      </w:r>
      <w:r w:rsidR="00D96B4C">
        <w:rPr>
          <w:rFonts w:ascii="Arial" w:hAnsi="Arial" w:cs="Arial"/>
          <w:sz w:val="20"/>
          <w:szCs w:val="20"/>
        </w:rPr>
        <w:t>Cursos Libres D</w:t>
      </w:r>
      <w:r w:rsidR="00D96B4C" w:rsidRPr="0043569B">
        <w:rPr>
          <w:rFonts w:ascii="Arial" w:hAnsi="Arial" w:cs="Arial"/>
          <w:sz w:val="20"/>
          <w:szCs w:val="20"/>
        </w:rPr>
        <w:t>e Lenguas Extranjeras.</w:t>
      </w:r>
    </w:p>
    <w:p w:rsidR="00A85E72" w:rsidRPr="008A57E2" w:rsidRDefault="0034204C" w:rsidP="0034204C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  <w:r w:rsidRPr="000058D5">
        <w:rPr>
          <w:rFonts w:ascii="Arial" w:hAnsi="Arial" w:cs="Arial"/>
          <w:sz w:val="20"/>
          <w:szCs w:val="20"/>
        </w:rPr>
        <w:t xml:space="preserve">Resolución de los </w:t>
      </w:r>
      <w:r w:rsidR="00D96B4C" w:rsidRPr="000058D5">
        <w:rPr>
          <w:rFonts w:ascii="Arial" w:hAnsi="Arial" w:cs="Arial"/>
          <w:sz w:val="20"/>
          <w:szCs w:val="20"/>
        </w:rPr>
        <w:t>Cursos Libres</w:t>
      </w:r>
      <w:r w:rsidR="00781E48" w:rsidRPr="000058D5">
        <w:rPr>
          <w:rFonts w:ascii="Arial" w:hAnsi="Arial" w:cs="Arial"/>
          <w:sz w:val="20"/>
          <w:szCs w:val="20"/>
        </w:rPr>
        <w:t>.</w:t>
      </w:r>
    </w:p>
    <w:p w:rsidR="008A57E2" w:rsidRPr="000B3FA4" w:rsidRDefault="008A57E2" w:rsidP="0034204C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  <w:r w:rsidRPr="008A57E2">
        <w:rPr>
          <w:rFonts w:ascii="Arial" w:hAnsi="Arial"/>
          <w:bCs/>
          <w:sz w:val="20"/>
          <w:szCs w:val="20"/>
        </w:rPr>
        <w:t xml:space="preserve">Instructivo de gestión de certificados </w:t>
      </w:r>
      <w:r w:rsidRPr="008A57E2">
        <w:rPr>
          <w:rFonts w:ascii="Arial" w:hAnsi="Arial"/>
          <w:sz w:val="20"/>
          <w:szCs w:val="20"/>
        </w:rPr>
        <w:t xml:space="preserve">de los </w:t>
      </w:r>
      <w:r w:rsidR="00D96B4C" w:rsidRPr="008A57E2">
        <w:rPr>
          <w:rFonts w:ascii="Arial" w:hAnsi="Arial"/>
          <w:sz w:val="20"/>
          <w:szCs w:val="20"/>
        </w:rPr>
        <w:t xml:space="preserve">programas de </w:t>
      </w:r>
      <w:r w:rsidR="00D96B4C">
        <w:rPr>
          <w:rFonts w:ascii="Arial" w:hAnsi="Arial"/>
          <w:sz w:val="20"/>
          <w:szCs w:val="20"/>
        </w:rPr>
        <w:t>Cursos Libres d</w:t>
      </w:r>
      <w:r w:rsidR="00D96B4C" w:rsidRPr="008A57E2">
        <w:rPr>
          <w:rFonts w:ascii="Arial" w:hAnsi="Arial"/>
          <w:sz w:val="20"/>
          <w:szCs w:val="20"/>
        </w:rPr>
        <w:t>e Lenguas Extranjeras.</w:t>
      </w:r>
    </w:p>
    <w:p w:rsidR="000B3FA4" w:rsidRPr="000058D5" w:rsidRDefault="000B3FA4" w:rsidP="000B3FA4">
      <w:pPr>
        <w:spacing w:after="0" w:line="240" w:lineRule="auto"/>
        <w:ind w:left="720"/>
        <w:jc w:val="both"/>
        <w:rPr>
          <w:rFonts w:ascii="Arial" w:hAnsi="Arial"/>
          <w:b/>
          <w:sz w:val="20"/>
          <w:szCs w:val="20"/>
        </w:rPr>
      </w:pPr>
    </w:p>
    <w:tbl>
      <w:tblPr>
        <w:tblpPr w:leftFromText="141" w:rightFromText="141" w:vertAnchor="text" w:horzAnchor="margin" w:tblpY="28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96B4C" w:rsidRPr="00395ABB" w:rsidTr="00D96B4C">
        <w:tc>
          <w:tcPr>
            <w:tcW w:w="9180" w:type="dxa"/>
            <w:shd w:val="clear" w:color="auto" w:fill="548DD4"/>
          </w:tcPr>
          <w:p w:rsidR="00D96B4C" w:rsidRPr="00703F3B" w:rsidRDefault="00D96B4C" w:rsidP="00D96B4C">
            <w:pPr>
              <w:pStyle w:val="Ttulo1"/>
              <w:numPr>
                <w:ilvl w:val="0"/>
                <w:numId w:val="3"/>
              </w:numPr>
              <w:jc w:val="center"/>
              <w:rPr>
                <w:lang w:val="es-CO"/>
              </w:rPr>
            </w:pPr>
            <w:r w:rsidRPr="00703F3B">
              <w:rPr>
                <w:caps w:val="0"/>
                <w:lang w:val="es-CO"/>
              </w:rPr>
              <w:t>Registros</w:t>
            </w:r>
          </w:p>
        </w:tc>
      </w:tr>
    </w:tbl>
    <w:p w:rsidR="000B3FA4" w:rsidRDefault="000B3FA4" w:rsidP="000B3FA4">
      <w:pPr>
        <w:spacing w:after="0" w:line="240" w:lineRule="auto"/>
        <w:ind w:left="720"/>
        <w:jc w:val="both"/>
        <w:rPr>
          <w:rFonts w:ascii="Arial" w:hAnsi="Arial"/>
          <w:sz w:val="20"/>
          <w:szCs w:val="20"/>
        </w:rPr>
      </w:pPr>
    </w:p>
    <w:p w:rsidR="00D21E3A" w:rsidRPr="00105E78" w:rsidRDefault="00105E78" w:rsidP="00924506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105E78">
        <w:rPr>
          <w:rFonts w:ascii="Arial" w:hAnsi="Arial"/>
          <w:sz w:val="20"/>
          <w:szCs w:val="20"/>
        </w:rPr>
        <w:t>Té</w:t>
      </w:r>
      <w:r w:rsidR="00D21E3A" w:rsidRPr="00105E78">
        <w:rPr>
          <w:rFonts w:ascii="Arial" w:hAnsi="Arial"/>
          <w:sz w:val="20"/>
          <w:szCs w:val="20"/>
        </w:rPr>
        <w:t>rminos de referencia.</w:t>
      </w:r>
    </w:p>
    <w:p w:rsidR="00D21E3A" w:rsidRPr="00105E78" w:rsidRDefault="00D21E3A" w:rsidP="001170BC">
      <w:pPr>
        <w:numPr>
          <w:ilvl w:val="0"/>
          <w:numId w:val="14"/>
        </w:numPr>
        <w:spacing w:after="0" w:line="240" w:lineRule="auto"/>
        <w:rPr>
          <w:rFonts w:ascii="Arial" w:hAnsi="Arial"/>
          <w:sz w:val="20"/>
          <w:szCs w:val="20"/>
        </w:rPr>
      </w:pPr>
      <w:r w:rsidRPr="00105E78">
        <w:rPr>
          <w:rFonts w:ascii="Arial" w:hAnsi="Arial"/>
          <w:sz w:val="20"/>
          <w:szCs w:val="20"/>
        </w:rPr>
        <w:t>Ficha de presentación de propuestas.</w:t>
      </w:r>
    </w:p>
    <w:p w:rsidR="00D21E3A" w:rsidRPr="00105E78" w:rsidRDefault="00105E78" w:rsidP="001170BC">
      <w:pPr>
        <w:numPr>
          <w:ilvl w:val="0"/>
          <w:numId w:val="14"/>
        </w:numPr>
        <w:spacing w:after="0" w:line="240" w:lineRule="auto"/>
        <w:rPr>
          <w:rFonts w:ascii="Arial" w:hAnsi="Arial"/>
          <w:sz w:val="20"/>
          <w:szCs w:val="20"/>
        </w:rPr>
      </w:pPr>
      <w:r w:rsidRPr="00105E78">
        <w:rPr>
          <w:rFonts w:ascii="Arial" w:hAnsi="Arial"/>
          <w:sz w:val="20"/>
          <w:szCs w:val="20"/>
        </w:rPr>
        <w:t>Carta de aval.</w:t>
      </w:r>
    </w:p>
    <w:p w:rsidR="00A85E72" w:rsidRPr="00105E78" w:rsidRDefault="00D21E3A" w:rsidP="001170BC">
      <w:pPr>
        <w:numPr>
          <w:ilvl w:val="0"/>
          <w:numId w:val="14"/>
        </w:numPr>
        <w:spacing w:after="0" w:line="240" w:lineRule="auto"/>
        <w:rPr>
          <w:rFonts w:ascii="Arial" w:hAnsi="Arial"/>
          <w:sz w:val="20"/>
          <w:szCs w:val="20"/>
        </w:rPr>
      </w:pPr>
      <w:r w:rsidRPr="00105E78">
        <w:rPr>
          <w:rFonts w:ascii="Arial" w:hAnsi="Arial"/>
          <w:sz w:val="20"/>
          <w:szCs w:val="20"/>
        </w:rPr>
        <w:t>Carta de</w:t>
      </w:r>
      <w:r w:rsidR="00105E78" w:rsidRPr="00105E78">
        <w:rPr>
          <w:rFonts w:ascii="Arial" w:hAnsi="Arial"/>
          <w:sz w:val="20"/>
          <w:szCs w:val="20"/>
        </w:rPr>
        <w:t xml:space="preserve"> presentación de la propuesta.</w:t>
      </w:r>
    </w:p>
    <w:p w:rsidR="00105E78" w:rsidRPr="00105E78" w:rsidRDefault="00105E78" w:rsidP="001170BC">
      <w:pPr>
        <w:numPr>
          <w:ilvl w:val="0"/>
          <w:numId w:val="14"/>
        </w:numPr>
        <w:spacing w:after="0" w:line="240" w:lineRule="auto"/>
        <w:rPr>
          <w:rFonts w:ascii="Arial" w:hAnsi="Arial"/>
          <w:sz w:val="20"/>
          <w:szCs w:val="20"/>
        </w:rPr>
      </w:pPr>
      <w:r w:rsidRPr="00105E78">
        <w:rPr>
          <w:rFonts w:ascii="Arial" w:hAnsi="Arial"/>
          <w:sz w:val="20"/>
          <w:szCs w:val="20"/>
        </w:rPr>
        <w:t>Actas.</w:t>
      </w:r>
    </w:p>
    <w:p w:rsidR="00105E78" w:rsidRPr="00105E78" w:rsidRDefault="00105E78" w:rsidP="001170BC">
      <w:pPr>
        <w:numPr>
          <w:ilvl w:val="0"/>
          <w:numId w:val="14"/>
        </w:numPr>
        <w:spacing w:after="0" w:line="240" w:lineRule="auto"/>
        <w:rPr>
          <w:rFonts w:ascii="Arial" w:hAnsi="Arial"/>
          <w:sz w:val="20"/>
          <w:szCs w:val="20"/>
        </w:rPr>
      </w:pPr>
      <w:r w:rsidRPr="00105E78">
        <w:rPr>
          <w:rFonts w:ascii="Arial" w:hAnsi="Arial"/>
          <w:sz w:val="20"/>
          <w:szCs w:val="20"/>
        </w:rPr>
        <w:t xml:space="preserve">Formato de revisión de propuestas de </w:t>
      </w:r>
      <w:r w:rsidR="0054478E">
        <w:rPr>
          <w:rFonts w:ascii="Arial" w:hAnsi="Arial"/>
          <w:sz w:val="20"/>
          <w:szCs w:val="20"/>
        </w:rPr>
        <w:t>Cursos libres</w:t>
      </w:r>
      <w:r w:rsidRPr="00105E78">
        <w:rPr>
          <w:rFonts w:ascii="Arial" w:hAnsi="Arial"/>
          <w:sz w:val="20"/>
          <w:szCs w:val="20"/>
        </w:rPr>
        <w:t>.</w:t>
      </w:r>
    </w:p>
    <w:p w:rsidR="00105E78" w:rsidRPr="00105E78" w:rsidRDefault="00105E78" w:rsidP="001170BC">
      <w:pPr>
        <w:numPr>
          <w:ilvl w:val="0"/>
          <w:numId w:val="14"/>
        </w:numPr>
        <w:spacing w:after="0" w:line="240" w:lineRule="auto"/>
        <w:rPr>
          <w:rFonts w:ascii="Arial" w:hAnsi="Arial"/>
          <w:sz w:val="20"/>
          <w:szCs w:val="20"/>
        </w:rPr>
      </w:pPr>
      <w:r w:rsidRPr="00105E78">
        <w:rPr>
          <w:rFonts w:ascii="Arial" w:hAnsi="Arial"/>
          <w:sz w:val="20"/>
          <w:szCs w:val="20"/>
        </w:rPr>
        <w:t>Formato de actas de inicio y finalización.</w:t>
      </w:r>
    </w:p>
    <w:p w:rsidR="00105E78" w:rsidRPr="00105E78" w:rsidRDefault="00105E78" w:rsidP="001170BC">
      <w:pPr>
        <w:numPr>
          <w:ilvl w:val="0"/>
          <w:numId w:val="14"/>
        </w:numPr>
        <w:spacing w:after="0" w:line="240" w:lineRule="auto"/>
        <w:rPr>
          <w:rFonts w:ascii="Arial" w:hAnsi="Arial"/>
          <w:sz w:val="20"/>
          <w:szCs w:val="20"/>
        </w:rPr>
      </w:pPr>
      <w:r w:rsidRPr="00105E78">
        <w:rPr>
          <w:rFonts w:ascii="Arial" w:hAnsi="Arial"/>
          <w:sz w:val="20"/>
          <w:szCs w:val="20"/>
        </w:rPr>
        <w:t>Formatos de Estructura de Costos.</w:t>
      </w:r>
    </w:p>
    <w:p w:rsidR="00105E78" w:rsidRDefault="00105E78" w:rsidP="001170BC">
      <w:pPr>
        <w:numPr>
          <w:ilvl w:val="0"/>
          <w:numId w:val="14"/>
        </w:numPr>
        <w:spacing w:after="0" w:line="240" w:lineRule="auto"/>
        <w:rPr>
          <w:rFonts w:ascii="Arial" w:hAnsi="Arial"/>
          <w:sz w:val="20"/>
          <w:szCs w:val="20"/>
        </w:rPr>
      </w:pPr>
      <w:r w:rsidRPr="00105E78">
        <w:rPr>
          <w:rFonts w:ascii="Arial" w:hAnsi="Arial"/>
          <w:sz w:val="20"/>
          <w:szCs w:val="20"/>
        </w:rPr>
        <w:t>Formato de presentación de propuestas.</w:t>
      </w:r>
    </w:p>
    <w:p w:rsidR="00105E78" w:rsidRDefault="00105E78" w:rsidP="001170BC">
      <w:pPr>
        <w:numPr>
          <w:ilvl w:val="0"/>
          <w:numId w:val="14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Portafolio y material de publicidad.</w:t>
      </w:r>
    </w:p>
    <w:p w:rsidR="00105E78" w:rsidRDefault="00105E78" w:rsidP="001170BC">
      <w:pPr>
        <w:numPr>
          <w:ilvl w:val="0"/>
          <w:numId w:val="14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Cartas de solicitud de informes.</w:t>
      </w:r>
    </w:p>
    <w:p w:rsidR="002B5DB7" w:rsidRPr="002B5DB7" w:rsidRDefault="00105E78" w:rsidP="001170BC">
      <w:pPr>
        <w:numPr>
          <w:ilvl w:val="0"/>
          <w:numId w:val="14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Cartas de comunicación de aceptación de propuestas.</w:t>
      </w:r>
    </w:p>
    <w:p w:rsidR="00105E78" w:rsidRDefault="00105E78" w:rsidP="001170BC">
      <w:pPr>
        <w:numPr>
          <w:ilvl w:val="0"/>
          <w:numId w:val="14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Cartas de citación para seguimiento.</w:t>
      </w:r>
    </w:p>
    <w:p w:rsidR="00781E48" w:rsidRDefault="00781E48" w:rsidP="00494C42">
      <w:pPr>
        <w:numPr>
          <w:ilvl w:val="0"/>
          <w:numId w:val="14"/>
        </w:numPr>
        <w:spacing w:after="0" w:line="240" w:lineRule="auto"/>
        <w:rPr>
          <w:rFonts w:ascii="Arial" w:hAnsi="Arial"/>
          <w:sz w:val="20"/>
          <w:szCs w:val="20"/>
        </w:rPr>
      </w:pPr>
      <w:r w:rsidRPr="0043569B">
        <w:rPr>
          <w:rFonts w:ascii="Arial" w:hAnsi="Arial"/>
          <w:sz w:val="20"/>
          <w:szCs w:val="20"/>
        </w:rPr>
        <w:t xml:space="preserve">Formato de evaluación docente de </w:t>
      </w:r>
      <w:r w:rsidR="00FB6BAB" w:rsidRPr="0043569B">
        <w:rPr>
          <w:rFonts w:ascii="Arial" w:hAnsi="Arial"/>
          <w:sz w:val="20"/>
          <w:szCs w:val="20"/>
        </w:rPr>
        <w:t>Cursos Libres</w:t>
      </w:r>
      <w:r w:rsidR="00FB6BAB">
        <w:rPr>
          <w:rFonts w:ascii="Arial" w:hAnsi="Arial"/>
          <w:sz w:val="20"/>
          <w:szCs w:val="20"/>
        </w:rPr>
        <w:t>.</w:t>
      </w:r>
    </w:p>
    <w:p w:rsidR="00CF0FDF" w:rsidRPr="0043569B" w:rsidRDefault="00FB6BAB" w:rsidP="00494C42">
      <w:pPr>
        <w:numPr>
          <w:ilvl w:val="0"/>
          <w:numId w:val="14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Registro</w:t>
      </w:r>
      <w:r w:rsidR="00CF0FDF">
        <w:rPr>
          <w:rFonts w:ascii="Arial" w:hAnsi="Arial"/>
          <w:sz w:val="20"/>
          <w:szCs w:val="20"/>
        </w:rPr>
        <w:t xml:space="preserve"> de observación de clases a docentes de</w:t>
      </w:r>
      <w:r>
        <w:rPr>
          <w:rFonts w:ascii="Arial" w:hAnsi="Arial"/>
          <w:sz w:val="20"/>
          <w:szCs w:val="20"/>
        </w:rPr>
        <w:t xml:space="preserve"> los Programas de los</w:t>
      </w:r>
      <w:r w:rsidR="00CF0FD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Cursos Libres.</w:t>
      </w:r>
    </w:p>
    <w:p w:rsidR="00924506" w:rsidRPr="00753271" w:rsidRDefault="00924506" w:rsidP="00494C42">
      <w:pPr>
        <w:numPr>
          <w:ilvl w:val="0"/>
          <w:numId w:val="14"/>
        </w:numPr>
        <w:spacing w:after="0" w:line="240" w:lineRule="auto"/>
        <w:rPr>
          <w:rFonts w:ascii="Arial" w:hAnsi="Arial"/>
          <w:sz w:val="20"/>
          <w:szCs w:val="20"/>
        </w:rPr>
      </w:pPr>
      <w:r w:rsidRPr="00753271">
        <w:rPr>
          <w:rFonts w:ascii="Arial" w:hAnsi="Arial"/>
          <w:sz w:val="20"/>
          <w:szCs w:val="20"/>
        </w:rPr>
        <w:t xml:space="preserve">Encuesta de satisfacción de los servicios prestados por los </w:t>
      </w:r>
      <w:r w:rsidR="00FB6BAB" w:rsidRPr="00753271">
        <w:rPr>
          <w:rFonts w:ascii="Arial" w:hAnsi="Arial"/>
          <w:sz w:val="20"/>
          <w:szCs w:val="20"/>
        </w:rPr>
        <w:t xml:space="preserve">Cursos Libres </w:t>
      </w:r>
      <w:r w:rsidRPr="00753271">
        <w:rPr>
          <w:rFonts w:ascii="Arial" w:hAnsi="Arial"/>
          <w:sz w:val="20"/>
          <w:szCs w:val="20"/>
        </w:rPr>
        <w:t xml:space="preserve">de </w:t>
      </w:r>
      <w:r w:rsidR="00FB6BAB" w:rsidRPr="00753271">
        <w:rPr>
          <w:rFonts w:ascii="Arial" w:hAnsi="Arial"/>
          <w:sz w:val="20"/>
          <w:szCs w:val="20"/>
        </w:rPr>
        <w:t>Lenguas Extranjeras</w:t>
      </w:r>
      <w:r w:rsidRPr="00753271">
        <w:rPr>
          <w:rFonts w:ascii="Arial" w:hAnsi="Arial"/>
          <w:sz w:val="20"/>
          <w:szCs w:val="20"/>
        </w:rPr>
        <w:t xml:space="preserve"> (portal </w:t>
      </w:r>
      <w:r w:rsidR="003A3347" w:rsidRPr="00753271">
        <w:rPr>
          <w:rFonts w:ascii="Arial" w:hAnsi="Arial"/>
          <w:sz w:val="20"/>
          <w:szCs w:val="20"/>
        </w:rPr>
        <w:t>CAU</w:t>
      </w:r>
      <w:r w:rsidRPr="00753271">
        <w:rPr>
          <w:rFonts w:ascii="Arial" w:hAnsi="Arial"/>
          <w:sz w:val="20"/>
          <w:szCs w:val="20"/>
        </w:rPr>
        <w:t>).</w:t>
      </w:r>
    </w:p>
    <w:p w:rsidR="00781E48" w:rsidRPr="0043569B" w:rsidRDefault="00924506" w:rsidP="00924506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/>
          <w:sz w:val="20"/>
          <w:szCs w:val="20"/>
        </w:rPr>
      </w:pPr>
      <w:r w:rsidRPr="0043569B">
        <w:rPr>
          <w:rFonts w:ascii="Arial" w:hAnsi="Arial"/>
          <w:sz w:val="20"/>
          <w:szCs w:val="20"/>
        </w:rPr>
        <w:t xml:space="preserve">Registros académicos y financieros de </w:t>
      </w:r>
      <w:r w:rsidR="00FB6BAB" w:rsidRPr="0043569B">
        <w:rPr>
          <w:rFonts w:ascii="Arial" w:hAnsi="Arial"/>
          <w:sz w:val="20"/>
          <w:szCs w:val="20"/>
        </w:rPr>
        <w:t>matrículas</w:t>
      </w:r>
      <w:r w:rsidR="00FB6BAB">
        <w:rPr>
          <w:rFonts w:ascii="Arial" w:hAnsi="Arial"/>
          <w:sz w:val="20"/>
          <w:szCs w:val="20"/>
        </w:rPr>
        <w:t>.</w:t>
      </w:r>
    </w:p>
    <w:p w:rsidR="00CF16C7" w:rsidRPr="00CF16C7" w:rsidRDefault="00CF16C7" w:rsidP="00DC7E0A">
      <w:pPr>
        <w:pStyle w:val="Prrafodelista"/>
        <w:numPr>
          <w:ilvl w:val="0"/>
          <w:numId w:val="14"/>
        </w:numPr>
        <w:spacing w:after="0"/>
        <w:rPr>
          <w:rFonts w:ascii="Arial" w:hAnsi="Arial"/>
          <w:sz w:val="20"/>
          <w:szCs w:val="20"/>
        </w:rPr>
      </w:pPr>
      <w:r w:rsidRPr="00CF16C7">
        <w:rPr>
          <w:rFonts w:ascii="Arial" w:hAnsi="Arial"/>
          <w:sz w:val="20"/>
          <w:szCs w:val="20"/>
        </w:rPr>
        <w:t xml:space="preserve">Formato de </w:t>
      </w:r>
      <w:r w:rsidR="00FB6BAB" w:rsidRPr="00CF16C7">
        <w:rPr>
          <w:rFonts w:ascii="Arial" w:hAnsi="Arial"/>
          <w:sz w:val="20"/>
          <w:szCs w:val="20"/>
        </w:rPr>
        <w:t>matrículas</w:t>
      </w:r>
      <w:r w:rsidR="00FB6BAB">
        <w:rPr>
          <w:rFonts w:ascii="Arial" w:hAnsi="Arial"/>
          <w:sz w:val="20"/>
          <w:szCs w:val="20"/>
        </w:rPr>
        <w:t>.</w:t>
      </w:r>
    </w:p>
    <w:p w:rsidR="00CF16C7" w:rsidRPr="00CF16C7" w:rsidRDefault="00CF16C7" w:rsidP="00DC7E0A">
      <w:pPr>
        <w:pStyle w:val="Prrafodelista"/>
        <w:numPr>
          <w:ilvl w:val="0"/>
          <w:numId w:val="14"/>
        </w:numPr>
        <w:spacing w:after="0"/>
        <w:rPr>
          <w:rFonts w:ascii="Arial" w:hAnsi="Arial"/>
          <w:sz w:val="20"/>
          <w:szCs w:val="20"/>
        </w:rPr>
      </w:pPr>
      <w:r w:rsidRPr="00CF16C7">
        <w:rPr>
          <w:rFonts w:ascii="Arial" w:hAnsi="Arial"/>
          <w:sz w:val="20"/>
          <w:szCs w:val="20"/>
        </w:rPr>
        <w:t>Volantes de pago de inscripciones</w:t>
      </w:r>
      <w:r w:rsidR="00FB6BAB">
        <w:rPr>
          <w:rFonts w:ascii="Arial" w:hAnsi="Arial"/>
          <w:sz w:val="20"/>
          <w:szCs w:val="20"/>
        </w:rPr>
        <w:t>.</w:t>
      </w:r>
    </w:p>
    <w:p w:rsidR="00CF16C7" w:rsidRPr="00753271" w:rsidRDefault="00CF16C7" w:rsidP="00DC7E0A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/>
          <w:sz w:val="20"/>
          <w:szCs w:val="20"/>
        </w:rPr>
      </w:pPr>
      <w:r w:rsidRPr="00753271">
        <w:rPr>
          <w:rFonts w:ascii="Arial" w:hAnsi="Arial"/>
          <w:sz w:val="20"/>
          <w:szCs w:val="20"/>
        </w:rPr>
        <w:t>Base de datos de personal matriculado</w:t>
      </w:r>
      <w:r w:rsidR="00FB6BAB">
        <w:rPr>
          <w:rFonts w:ascii="Arial" w:hAnsi="Arial"/>
          <w:sz w:val="20"/>
          <w:szCs w:val="20"/>
        </w:rPr>
        <w:t>.</w:t>
      </w:r>
    </w:p>
    <w:p w:rsidR="00DC7E0A" w:rsidRDefault="00DC7E0A" w:rsidP="00DC7E0A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43569B">
        <w:rPr>
          <w:rFonts w:ascii="Arial" w:hAnsi="Arial" w:cs="Arial"/>
          <w:sz w:val="20"/>
          <w:szCs w:val="18"/>
        </w:rPr>
        <w:t>Formato de evaluación de hojas de vida.</w:t>
      </w:r>
    </w:p>
    <w:p w:rsidR="008A57E2" w:rsidRDefault="008A57E2" w:rsidP="008A57E2">
      <w:pPr>
        <w:numPr>
          <w:ilvl w:val="0"/>
          <w:numId w:val="27"/>
        </w:numPr>
        <w:spacing w:after="0" w:line="240" w:lineRule="auto"/>
        <w:rPr>
          <w:rFonts w:ascii="Arial" w:hAnsi="Arial"/>
          <w:sz w:val="20"/>
          <w:szCs w:val="20"/>
        </w:rPr>
      </w:pPr>
      <w:r w:rsidRPr="002A3D4E">
        <w:rPr>
          <w:rFonts w:ascii="Arial" w:hAnsi="Arial"/>
          <w:sz w:val="20"/>
          <w:szCs w:val="20"/>
        </w:rPr>
        <w:t>Formato de entrega de Certificados</w:t>
      </w:r>
      <w:r w:rsidR="00FB6BAB">
        <w:rPr>
          <w:rFonts w:ascii="Arial" w:hAnsi="Arial"/>
          <w:sz w:val="20"/>
          <w:szCs w:val="20"/>
        </w:rPr>
        <w:t>.</w:t>
      </w:r>
    </w:p>
    <w:p w:rsidR="008A57E2" w:rsidRPr="00103254" w:rsidRDefault="008A57E2" w:rsidP="00103254">
      <w:pPr>
        <w:numPr>
          <w:ilvl w:val="0"/>
          <w:numId w:val="27"/>
        </w:numPr>
        <w:spacing w:after="0" w:line="240" w:lineRule="auto"/>
        <w:rPr>
          <w:rFonts w:ascii="Arial" w:hAnsi="Arial"/>
          <w:sz w:val="20"/>
          <w:szCs w:val="20"/>
        </w:rPr>
      </w:pPr>
      <w:r w:rsidRPr="008A57E2">
        <w:rPr>
          <w:rFonts w:ascii="Arial" w:hAnsi="Arial"/>
          <w:sz w:val="20"/>
          <w:szCs w:val="20"/>
        </w:rPr>
        <w:t>Formato de solicitud de certificados</w:t>
      </w:r>
      <w:r w:rsidR="00FB6BAB">
        <w:rPr>
          <w:rFonts w:ascii="Arial" w:hAnsi="Arial"/>
          <w:sz w:val="20"/>
          <w:szCs w:val="20"/>
        </w:rPr>
        <w:t>.</w:t>
      </w:r>
    </w:p>
    <w:p w:rsidR="00DC7E0A" w:rsidRPr="00CF16C7" w:rsidRDefault="00DC7E0A" w:rsidP="00DC7E0A">
      <w:pPr>
        <w:pStyle w:val="Prrafodelista"/>
        <w:spacing w:after="0" w:line="240" w:lineRule="auto"/>
        <w:ind w:left="720"/>
        <w:rPr>
          <w:rFonts w:ascii="Arial" w:hAnsi="Arial"/>
          <w:sz w:val="20"/>
          <w:szCs w:val="20"/>
          <w:highlight w:val="yellow"/>
        </w:rPr>
      </w:pPr>
    </w:p>
    <w:tbl>
      <w:tblPr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8980"/>
      </w:tblGrid>
      <w:tr w:rsidR="00103254" w:rsidRPr="00395ABB" w:rsidTr="00103254">
        <w:tc>
          <w:tcPr>
            <w:tcW w:w="8980" w:type="dxa"/>
            <w:shd w:val="clear" w:color="auto" w:fill="548DD4"/>
          </w:tcPr>
          <w:p w:rsidR="00103254" w:rsidRPr="00703F3B" w:rsidRDefault="00103254" w:rsidP="00103254">
            <w:pPr>
              <w:pStyle w:val="Ttulo1"/>
              <w:numPr>
                <w:ilvl w:val="0"/>
                <w:numId w:val="3"/>
              </w:numPr>
              <w:jc w:val="center"/>
              <w:rPr>
                <w:lang w:val="es-CO"/>
              </w:rPr>
            </w:pPr>
            <w:r w:rsidRPr="00703F3B">
              <w:rPr>
                <w:lang w:val="es-CO"/>
              </w:rPr>
              <w:t>CONTROL DE CAMBIOS</w:t>
            </w:r>
          </w:p>
        </w:tc>
      </w:tr>
    </w:tbl>
    <w:tbl>
      <w:tblPr>
        <w:tblpPr w:leftFromText="141" w:rightFromText="141" w:vertAnchor="page" w:horzAnchor="margin" w:tblpY="11874"/>
        <w:tblW w:w="89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"/>
        <w:gridCol w:w="2041"/>
        <w:gridCol w:w="2453"/>
        <w:gridCol w:w="3603"/>
      </w:tblGrid>
      <w:tr w:rsidR="00103254" w:rsidRPr="00395ABB" w:rsidTr="000B3FA4">
        <w:trPr>
          <w:trHeight w:val="359"/>
        </w:trPr>
        <w:tc>
          <w:tcPr>
            <w:tcW w:w="828" w:type="dxa"/>
            <w:shd w:val="clear" w:color="auto" w:fill="548DD4"/>
            <w:vAlign w:val="center"/>
          </w:tcPr>
          <w:p w:rsidR="00103254" w:rsidRPr="00395ABB" w:rsidRDefault="00103254" w:rsidP="000B3FA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95ABB">
              <w:rPr>
                <w:rFonts w:ascii="Arial" w:hAnsi="Arial"/>
                <w:b/>
                <w:sz w:val="20"/>
                <w:szCs w:val="20"/>
              </w:rPr>
              <w:t>VER</w:t>
            </w:r>
          </w:p>
        </w:tc>
        <w:tc>
          <w:tcPr>
            <w:tcW w:w="2041" w:type="dxa"/>
            <w:shd w:val="clear" w:color="auto" w:fill="548DD4"/>
            <w:vAlign w:val="center"/>
          </w:tcPr>
          <w:p w:rsidR="00103254" w:rsidRPr="00395ABB" w:rsidRDefault="00103254" w:rsidP="000B3FA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95ABB">
              <w:rPr>
                <w:rFonts w:ascii="Arial" w:hAnsi="Arial"/>
                <w:b/>
                <w:sz w:val="20"/>
                <w:szCs w:val="20"/>
              </w:rPr>
              <w:t>FECHA</w:t>
            </w:r>
          </w:p>
        </w:tc>
        <w:tc>
          <w:tcPr>
            <w:tcW w:w="2453" w:type="dxa"/>
            <w:shd w:val="clear" w:color="auto" w:fill="548DD4"/>
            <w:vAlign w:val="center"/>
          </w:tcPr>
          <w:p w:rsidR="00103254" w:rsidRPr="00395ABB" w:rsidRDefault="00103254" w:rsidP="000B3FA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95ABB">
              <w:rPr>
                <w:rFonts w:ascii="Arial" w:hAnsi="Arial"/>
                <w:b/>
                <w:sz w:val="20"/>
                <w:szCs w:val="20"/>
              </w:rPr>
              <w:t>ELABORÓ</w:t>
            </w:r>
          </w:p>
        </w:tc>
        <w:tc>
          <w:tcPr>
            <w:tcW w:w="3603" w:type="dxa"/>
            <w:shd w:val="clear" w:color="auto" w:fill="548DD4"/>
            <w:vAlign w:val="center"/>
          </w:tcPr>
          <w:p w:rsidR="00103254" w:rsidRPr="00395ABB" w:rsidRDefault="00103254" w:rsidP="000B3FA4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95ABB">
              <w:rPr>
                <w:rFonts w:ascii="Arial" w:hAnsi="Arial"/>
                <w:b/>
                <w:sz w:val="20"/>
                <w:szCs w:val="20"/>
              </w:rPr>
              <w:t>DESCRIPCIÓN</w:t>
            </w:r>
          </w:p>
        </w:tc>
      </w:tr>
      <w:tr w:rsidR="00103254" w:rsidRPr="00395ABB" w:rsidTr="000B3FA4">
        <w:trPr>
          <w:trHeight w:val="898"/>
        </w:trPr>
        <w:tc>
          <w:tcPr>
            <w:tcW w:w="828" w:type="dxa"/>
            <w:vAlign w:val="center"/>
          </w:tcPr>
          <w:p w:rsidR="00103254" w:rsidRPr="00746F40" w:rsidRDefault="00103254" w:rsidP="000B3FA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46F4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041" w:type="dxa"/>
            <w:vAlign w:val="center"/>
          </w:tcPr>
          <w:p w:rsidR="00103254" w:rsidRPr="00746F40" w:rsidRDefault="00103254" w:rsidP="000B3FA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 Mayo d</w:t>
            </w:r>
            <w:r w:rsidRPr="00746F40">
              <w:rPr>
                <w:rFonts w:ascii="Arial" w:hAnsi="Arial"/>
                <w:sz w:val="20"/>
                <w:szCs w:val="20"/>
              </w:rPr>
              <w:t>e 20</w:t>
            </w: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2453" w:type="dxa"/>
            <w:vAlign w:val="center"/>
          </w:tcPr>
          <w:p w:rsidR="00103254" w:rsidRDefault="00103254" w:rsidP="000B3FA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s-CO"/>
              </w:rPr>
            </w:pPr>
            <w:r w:rsidRPr="000E0DB2">
              <w:rPr>
                <w:rFonts w:ascii="Arial" w:hAnsi="Arial"/>
                <w:sz w:val="20"/>
                <w:szCs w:val="20"/>
                <w:lang w:val="es-CO"/>
              </w:rPr>
              <w:t>Gloria Naranjo</w:t>
            </w:r>
          </w:p>
          <w:p w:rsidR="00103254" w:rsidRPr="000E0DB2" w:rsidRDefault="00103254" w:rsidP="000B3FA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s-CO"/>
              </w:rPr>
            </w:pPr>
            <w:r>
              <w:rPr>
                <w:rFonts w:ascii="Arial" w:hAnsi="Arial"/>
                <w:sz w:val="20"/>
                <w:szCs w:val="20"/>
                <w:lang w:val="es-CO"/>
              </w:rPr>
              <w:t>Carolina Rodríguez</w:t>
            </w:r>
          </w:p>
        </w:tc>
        <w:tc>
          <w:tcPr>
            <w:tcW w:w="3603" w:type="dxa"/>
            <w:vAlign w:val="center"/>
          </w:tcPr>
          <w:p w:rsidR="00103254" w:rsidRPr="00746F40" w:rsidRDefault="00103254" w:rsidP="000B3FA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46F40">
              <w:rPr>
                <w:rFonts w:ascii="Arial" w:hAnsi="Arial"/>
                <w:sz w:val="20"/>
                <w:szCs w:val="20"/>
              </w:rPr>
              <w:t>VERSIÓN ORIGINAL</w:t>
            </w:r>
          </w:p>
        </w:tc>
      </w:tr>
    </w:tbl>
    <w:p w:rsidR="00955771" w:rsidRDefault="00955771" w:rsidP="001170B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924506" w:rsidRDefault="00103254" w:rsidP="00103254">
      <w:pPr>
        <w:tabs>
          <w:tab w:val="left" w:pos="142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034E90" w:rsidRPr="003B566D" w:rsidRDefault="00034E90" w:rsidP="003B566D">
      <w:pPr>
        <w:rPr>
          <w:lang w:val="es-CO"/>
        </w:rPr>
      </w:pPr>
    </w:p>
    <w:sectPr w:rsidR="00034E90" w:rsidRPr="003B566D" w:rsidSect="00395ABB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759" w:rsidRDefault="00A70759" w:rsidP="00FC09E7">
      <w:pPr>
        <w:spacing w:after="0" w:line="240" w:lineRule="auto"/>
      </w:pPr>
      <w:r>
        <w:separator/>
      </w:r>
    </w:p>
  </w:endnote>
  <w:endnote w:type="continuationSeparator" w:id="0">
    <w:p w:rsidR="00A70759" w:rsidRDefault="00A70759" w:rsidP="00FC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88A" w:rsidRDefault="002503F1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-547370</wp:posOffset>
          </wp:positionH>
          <wp:positionV relativeFrom="paragraph">
            <wp:posOffset>76835</wp:posOffset>
          </wp:positionV>
          <wp:extent cx="7305675" cy="219075"/>
          <wp:effectExtent l="19050" t="0" r="9525" b="0"/>
          <wp:wrapNone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675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B86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-485775</wp:posOffset>
              </wp:positionH>
              <wp:positionV relativeFrom="paragraph">
                <wp:posOffset>48260</wp:posOffset>
              </wp:positionV>
              <wp:extent cx="6396990" cy="266065"/>
              <wp:effectExtent l="0" t="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699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88A" w:rsidRPr="00D72B93" w:rsidRDefault="0044388A" w:rsidP="00F930DA">
                          <w:pPr>
                            <w:rPr>
                              <w:rFonts w:ascii="Arial" w:hAnsi="Arial" w:cs="Arial"/>
                              <w:color w:val="FFFFFF"/>
                              <w:szCs w:val="20"/>
                              <w:lang w:val="es-CO"/>
                            </w:rPr>
                          </w:pPr>
                          <w:r w:rsidRPr="00D72B93">
                            <w:rPr>
                              <w:rFonts w:ascii="Arial" w:hAnsi="Arial" w:cs="Arial"/>
                              <w:color w:val="FFFFFF"/>
                              <w:szCs w:val="20"/>
                              <w:lang w:val="es-CO"/>
                            </w:rPr>
                            <w:t xml:space="preserve">Km 7 Vía a Puerto Colombia - Tel: (5) 3599567 – www.uniatlantico.edu.co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8.25pt;margin-top:3.8pt;width:503.7pt;height:2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4tp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ubXWGXqfgdN+Dmxnh2Hpaprq/k+VXjYRcNVRs2Y1ScmgYrSC70N70z65O&#10;ONqCbIYPsoIwdGekAxpr1VlAKAYCdOjS46kzNpUSDuPLJE4SMJVgi+I4iGcuBE2Pt3ulzTsmO2QX&#10;GVbQeYdO93fa2GxoenSxwYQseNu67rfi2QE4TicQG65am83CNfNHEiTrxXpBPBLFa48Eee7dFCvi&#10;xUU4n+WX+WqVhz9t3JCkDa8qJmyYo7BC8meNO0h8ksRJWlq2vLJwNiWttptVq9CegrAL9x0Kcubm&#10;P0/DFQG4vKAURiS4jRKviBdzjxRk5iXzYOEFYXKbxAFJSF48p3THBft3SmjIcDKLZpOYfsstcN9r&#10;bjTtuIHR0fIuw4uTE02tBNeicq01lLfT+qwUNv2nUkC7j412grUandRqxs0IKFbFG1k9gnSVBGWB&#10;CGHewaKR6jtGA8yODOtvO6oYRu17AfJPQkLssHEbMptHsFHnls25hYoSoDJsMJqWKzMNqF2v+LaB&#10;SNODE/IGnkzNnZqfsjo8NJgPjtRhltkBdL53Xk8Td/kLAAD//wMAUEsDBBQABgAIAAAAIQD1vUtA&#10;3gAAAAgBAAAPAAAAZHJzL2Rvd25yZXYueG1sTI/NTsMwEITvSH0Ha5G4tTbQpCTNpkIgrqCWH6k3&#10;N94mUeN1FLtNeHvMCY6jGc18U2wm24kLDb51jHC7UCCIK2darhE+3l/mDyB80Gx055gQvsnDppxd&#10;FTo3buQtXXahFrGEfa4RmhD6XEpfNWS1X7ieOHpHN1gdohxqaQY9xnLbyTulUml1y3Gh0T09NVSd&#10;dmeL8Pl63H8t1Vv9bJN+dJOSbDOJeHM9Pa5BBJrCXxh+8SM6lJHp4M5svOgQ5qs0iVGEVQoi+tm9&#10;ykAcEJZZArIs5P8D5Q8AAAD//wMAUEsBAi0AFAAGAAgAAAAhALaDOJL+AAAA4QEAABMAAAAAAAAA&#10;AAAAAAAAAAAAAFtDb250ZW50X1R5cGVzXS54bWxQSwECLQAUAAYACAAAACEAOP0h/9YAAACUAQAA&#10;CwAAAAAAAAAAAAAAAAAvAQAAX3JlbHMvLnJlbHNQSwECLQAUAAYACAAAACEA5heLabMCAAC5BQAA&#10;DgAAAAAAAAAAAAAAAAAuAgAAZHJzL2Uyb0RvYy54bWxQSwECLQAUAAYACAAAACEA9b1LQN4AAAAI&#10;AQAADwAAAAAAAAAAAAAAAAANBQAAZHJzL2Rvd25yZXYueG1sUEsFBgAAAAAEAAQA8wAAABgGAAAA&#10;AA==&#10;" filled="f" stroked="f">
              <v:textbox>
                <w:txbxContent>
                  <w:p w:rsidR="0044388A" w:rsidRPr="00D72B93" w:rsidRDefault="0044388A" w:rsidP="00F930DA">
                    <w:pPr>
                      <w:rPr>
                        <w:rFonts w:ascii="Arial" w:hAnsi="Arial" w:cs="Arial"/>
                        <w:color w:val="FFFFFF"/>
                        <w:szCs w:val="20"/>
                        <w:lang w:val="es-CO"/>
                      </w:rPr>
                    </w:pPr>
                    <w:r w:rsidRPr="00D72B93">
                      <w:rPr>
                        <w:rFonts w:ascii="Arial" w:hAnsi="Arial" w:cs="Arial"/>
                        <w:color w:val="FFFFFF"/>
                        <w:szCs w:val="20"/>
                        <w:lang w:val="es-CO"/>
                      </w:rPr>
                      <w:t xml:space="preserve">Km 7 Vía a Puerto Colombia - Tel: (5) 3599567 – www.uniatlantico.edu.co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09"/>
      <w:gridCol w:w="4471"/>
    </w:tblGrid>
    <w:tr w:rsidR="0044388A" w:rsidRPr="00F41891">
      <w:tc>
        <w:tcPr>
          <w:tcW w:w="4709" w:type="dxa"/>
        </w:tcPr>
        <w:p w:rsidR="0044388A" w:rsidRPr="00ED134C" w:rsidRDefault="0044388A" w:rsidP="00D77D90">
          <w:pPr>
            <w:pStyle w:val="Piedepgina"/>
            <w:jc w:val="center"/>
            <w:rPr>
              <w:sz w:val="20"/>
              <w:szCs w:val="24"/>
            </w:rPr>
          </w:pPr>
          <w:r>
            <w:rPr>
              <w:sz w:val="20"/>
              <w:szCs w:val="24"/>
            </w:rPr>
            <w:t>Revisado por: Angel Britton</w:t>
          </w:r>
        </w:p>
      </w:tc>
      <w:tc>
        <w:tcPr>
          <w:tcW w:w="4471" w:type="dxa"/>
        </w:tcPr>
        <w:p w:rsidR="0044388A" w:rsidRPr="00ED134C" w:rsidRDefault="0044388A" w:rsidP="00D77D90">
          <w:pPr>
            <w:pStyle w:val="Piedepgina"/>
            <w:jc w:val="center"/>
            <w:rPr>
              <w:sz w:val="20"/>
              <w:szCs w:val="24"/>
            </w:rPr>
          </w:pPr>
          <w:r>
            <w:rPr>
              <w:sz w:val="20"/>
              <w:szCs w:val="24"/>
            </w:rPr>
            <w:t>Aprobado por: Rafaela Vos Obeso</w:t>
          </w:r>
        </w:p>
      </w:tc>
    </w:tr>
    <w:tr w:rsidR="0044388A" w:rsidRPr="00F41891">
      <w:tc>
        <w:tcPr>
          <w:tcW w:w="4709" w:type="dxa"/>
        </w:tcPr>
        <w:p w:rsidR="0044388A" w:rsidRPr="00ED134C" w:rsidRDefault="0044388A" w:rsidP="00D77D90">
          <w:pPr>
            <w:pStyle w:val="Piedepgina"/>
            <w:rPr>
              <w:sz w:val="20"/>
              <w:szCs w:val="24"/>
            </w:rPr>
          </w:pPr>
          <w:r w:rsidRPr="00ED134C">
            <w:rPr>
              <w:sz w:val="20"/>
              <w:szCs w:val="24"/>
            </w:rPr>
            <w:t>Cargo: Representante de la Dirección</w:t>
          </w:r>
        </w:p>
      </w:tc>
      <w:tc>
        <w:tcPr>
          <w:tcW w:w="4471" w:type="dxa"/>
        </w:tcPr>
        <w:p w:rsidR="0044388A" w:rsidRPr="00ED134C" w:rsidRDefault="0044388A" w:rsidP="00D77D90">
          <w:pPr>
            <w:pStyle w:val="Piedepgina"/>
            <w:rPr>
              <w:sz w:val="20"/>
              <w:szCs w:val="24"/>
            </w:rPr>
          </w:pPr>
          <w:r w:rsidRPr="00ED134C">
            <w:rPr>
              <w:sz w:val="20"/>
              <w:szCs w:val="24"/>
            </w:rPr>
            <w:t xml:space="preserve">Cargo: </w:t>
          </w:r>
          <w:r>
            <w:rPr>
              <w:sz w:val="20"/>
              <w:szCs w:val="24"/>
            </w:rPr>
            <w:t>Dueño de Proceso</w:t>
          </w:r>
        </w:p>
      </w:tc>
    </w:tr>
    <w:tr w:rsidR="0044388A" w:rsidRPr="00F41891">
      <w:tc>
        <w:tcPr>
          <w:tcW w:w="4709" w:type="dxa"/>
        </w:tcPr>
        <w:p w:rsidR="0044388A" w:rsidRPr="00ED134C" w:rsidRDefault="0044388A" w:rsidP="00D77D90">
          <w:pPr>
            <w:pStyle w:val="Piedepgina"/>
            <w:rPr>
              <w:sz w:val="20"/>
              <w:szCs w:val="24"/>
            </w:rPr>
          </w:pPr>
          <w:r w:rsidRPr="00ED134C">
            <w:rPr>
              <w:sz w:val="20"/>
              <w:szCs w:val="24"/>
            </w:rPr>
            <w:t>Firma:</w:t>
          </w:r>
        </w:p>
        <w:p w:rsidR="0044388A" w:rsidRPr="00ED134C" w:rsidRDefault="0044388A" w:rsidP="00D77D90">
          <w:pPr>
            <w:pStyle w:val="Piedepgina"/>
            <w:rPr>
              <w:sz w:val="20"/>
              <w:szCs w:val="24"/>
            </w:rPr>
          </w:pPr>
        </w:p>
      </w:tc>
      <w:tc>
        <w:tcPr>
          <w:tcW w:w="4471" w:type="dxa"/>
        </w:tcPr>
        <w:p w:rsidR="0044388A" w:rsidRPr="00ED134C" w:rsidRDefault="0044388A" w:rsidP="00D77D90">
          <w:pPr>
            <w:pStyle w:val="Piedepgina"/>
            <w:rPr>
              <w:sz w:val="20"/>
              <w:szCs w:val="24"/>
            </w:rPr>
          </w:pPr>
          <w:r w:rsidRPr="00ED134C">
            <w:rPr>
              <w:sz w:val="20"/>
              <w:szCs w:val="24"/>
            </w:rPr>
            <w:t xml:space="preserve">Firma: </w:t>
          </w:r>
        </w:p>
      </w:tc>
    </w:tr>
    <w:tr w:rsidR="0044388A" w:rsidRPr="00F41891">
      <w:tc>
        <w:tcPr>
          <w:tcW w:w="4709" w:type="dxa"/>
        </w:tcPr>
        <w:p w:rsidR="0044388A" w:rsidRPr="00ED134C" w:rsidRDefault="0044388A" w:rsidP="00D77D90">
          <w:pPr>
            <w:pStyle w:val="Piedepgina"/>
            <w:rPr>
              <w:sz w:val="20"/>
              <w:szCs w:val="24"/>
            </w:rPr>
          </w:pPr>
          <w:r w:rsidRPr="00ED134C">
            <w:rPr>
              <w:sz w:val="20"/>
              <w:szCs w:val="24"/>
            </w:rPr>
            <w:t>Fecha:</w:t>
          </w:r>
        </w:p>
      </w:tc>
      <w:tc>
        <w:tcPr>
          <w:tcW w:w="4471" w:type="dxa"/>
        </w:tcPr>
        <w:p w:rsidR="0044388A" w:rsidRPr="00ED134C" w:rsidRDefault="0044388A" w:rsidP="00D77D90">
          <w:pPr>
            <w:pStyle w:val="Piedepgina"/>
            <w:rPr>
              <w:sz w:val="20"/>
              <w:szCs w:val="24"/>
            </w:rPr>
          </w:pPr>
          <w:r w:rsidRPr="00ED134C">
            <w:rPr>
              <w:sz w:val="20"/>
              <w:szCs w:val="24"/>
            </w:rPr>
            <w:t>Fecha:</w:t>
          </w:r>
        </w:p>
      </w:tc>
    </w:tr>
  </w:tbl>
  <w:p w:rsidR="0044388A" w:rsidRDefault="004438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759" w:rsidRDefault="00A70759" w:rsidP="00FC09E7">
      <w:pPr>
        <w:spacing w:after="0" w:line="240" w:lineRule="auto"/>
      </w:pPr>
      <w:r>
        <w:separator/>
      </w:r>
    </w:p>
  </w:footnote>
  <w:footnote w:type="continuationSeparator" w:id="0">
    <w:p w:rsidR="00A70759" w:rsidRDefault="00A70759" w:rsidP="00FC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204"/>
      <w:gridCol w:w="2704"/>
    </w:tblGrid>
    <w:tr w:rsidR="0044388A">
      <w:trPr>
        <w:trHeight w:val="318"/>
      </w:trPr>
      <w:tc>
        <w:tcPr>
          <w:tcW w:w="6204" w:type="dxa"/>
          <w:vMerge w:val="restart"/>
        </w:tcPr>
        <w:p w:rsidR="0044388A" w:rsidRDefault="002503F1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69E40CBF" wp14:editId="6CC9F119">
                <wp:simplePos x="0" y="0"/>
                <wp:positionH relativeFrom="column">
                  <wp:posOffset>488950</wp:posOffset>
                </wp:positionH>
                <wp:positionV relativeFrom="paragraph">
                  <wp:posOffset>40005</wp:posOffset>
                </wp:positionV>
                <wp:extent cx="2699385" cy="552450"/>
                <wp:effectExtent l="19050" t="0" r="5715" b="0"/>
                <wp:wrapNone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938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4388A" w:rsidRDefault="0044388A">
          <w:pPr>
            <w:pStyle w:val="Encabezado"/>
          </w:pPr>
        </w:p>
      </w:tc>
      <w:tc>
        <w:tcPr>
          <w:tcW w:w="2704" w:type="dxa"/>
          <w:vAlign w:val="center"/>
        </w:tcPr>
        <w:p w:rsidR="0044388A" w:rsidRPr="005525CA" w:rsidRDefault="0044388A" w:rsidP="005525CA">
          <w:pPr>
            <w:pStyle w:val="Encabezado"/>
            <w:rPr>
              <w:rFonts w:ascii="Arial" w:hAnsi="Arial" w:cs="Arial"/>
              <w:b/>
              <w:sz w:val="20"/>
              <w:szCs w:val="24"/>
            </w:rPr>
          </w:pPr>
          <w:r w:rsidRPr="003E080F">
            <w:rPr>
              <w:rFonts w:ascii="Arial" w:hAnsi="Arial" w:cs="Arial"/>
              <w:b/>
              <w:sz w:val="20"/>
              <w:szCs w:val="24"/>
            </w:rPr>
            <w:t>VERSIÓN</w:t>
          </w:r>
          <w:r w:rsidRPr="005525CA">
            <w:rPr>
              <w:rFonts w:ascii="Arial" w:hAnsi="Arial" w:cs="Arial"/>
              <w:b/>
              <w:sz w:val="20"/>
              <w:szCs w:val="24"/>
            </w:rPr>
            <w:t xml:space="preserve">: </w:t>
          </w:r>
          <w:r w:rsidRPr="005525CA">
            <w:rPr>
              <w:rFonts w:ascii="Arial" w:hAnsi="Arial" w:cs="Arial"/>
              <w:sz w:val="20"/>
              <w:szCs w:val="24"/>
            </w:rPr>
            <w:t>0</w:t>
          </w:r>
        </w:p>
      </w:tc>
    </w:tr>
    <w:tr w:rsidR="0044388A">
      <w:trPr>
        <w:trHeight w:val="318"/>
      </w:trPr>
      <w:tc>
        <w:tcPr>
          <w:tcW w:w="6204" w:type="dxa"/>
          <w:vMerge/>
        </w:tcPr>
        <w:p w:rsidR="0044388A" w:rsidRDefault="0044388A">
          <w:pPr>
            <w:pStyle w:val="Encabezado"/>
            <w:rPr>
              <w:noProof/>
            </w:rPr>
          </w:pPr>
        </w:p>
      </w:tc>
      <w:tc>
        <w:tcPr>
          <w:tcW w:w="2704" w:type="dxa"/>
          <w:vAlign w:val="center"/>
        </w:tcPr>
        <w:p w:rsidR="0044388A" w:rsidRPr="005525CA" w:rsidRDefault="0044388A" w:rsidP="000B3FA4">
          <w:pPr>
            <w:pStyle w:val="Encabezado"/>
            <w:rPr>
              <w:rFonts w:ascii="Arial" w:hAnsi="Arial" w:cs="Arial"/>
              <w:sz w:val="20"/>
              <w:szCs w:val="24"/>
            </w:rPr>
          </w:pPr>
          <w:r w:rsidRPr="005525CA">
            <w:rPr>
              <w:rFonts w:ascii="Arial" w:hAnsi="Arial" w:cs="Arial"/>
              <w:b/>
              <w:sz w:val="20"/>
              <w:szCs w:val="24"/>
            </w:rPr>
            <w:t xml:space="preserve">CÓDIGO: </w:t>
          </w:r>
          <w:r w:rsidRPr="005525CA">
            <w:rPr>
              <w:rFonts w:ascii="Arial" w:hAnsi="Arial" w:cs="Arial"/>
              <w:sz w:val="20"/>
              <w:szCs w:val="24"/>
            </w:rPr>
            <w:t>PRO-</w:t>
          </w:r>
          <w:r>
            <w:rPr>
              <w:rFonts w:ascii="Arial" w:hAnsi="Arial" w:cs="Arial"/>
              <w:sz w:val="20"/>
              <w:szCs w:val="24"/>
            </w:rPr>
            <w:t>P</w:t>
          </w:r>
          <w:r w:rsidR="000B3FA4">
            <w:rPr>
              <w:rFonts w:ascii="Arial" w:hAnsi="Arial" w:cs="Arial"/>
              <w:sz w:val="20"/>
              <w:szCs w:val="24"/>
            </w:rPr>
            <w:t>S</w:t>
          </w:r>
          <w:r w:rsidRPr="005525CA">
            <w:rPr>
              <w:rFonts w:ascii="Arial" w:hAnsi="Arial" w:cs="Arial"/>
              <w:sz w:val="20"/>
              <w:szCs w:val="24"/>
            </w:rPr>
            <w:t>-00</w:t>
          </w:r>
          <w:r w:rsidR="000B3FA4">
            <w:rPr>
              <w:rFonts w:ascii="Arial" w:hAnsi="Arial" w:cs="Arial"/>
              <w:sz w:val="20"/>
              <w:szCs w:val="24"/>
            </w:rPr>
            <w:t>7</w:t>
          </w:r>
        </w:p>
      </w:tc>
    </w:tr>
    <w:tr w:rsidR="0044388A">
      <w:trPr>
        <w:trHeight w:val="318"/>
      </w:trPr>
      <w:tc>
        <w:tcPr>
          <w:tcW w:w="6204" w:type="dxa"/>
          <w:vMerge/>
        </w:tcPr>
        <w:p w:rsidR="0044388A" w:rsidRDefault="0044388A">
          <w:pPr>
            <w:pStyle w:val="Encabezado"/>
            <w:rPr>
              <w:noProof/>
            </w:rPr>
          </w:pPr>
        </w:p>
      </w:tc>
      <w:tc>
        <w:tcPr>
          <w:tcW w:w="2704" w:type="dxa"/>
          <w:vAlign w:val="center"/>
        </w:tcPr>
        <w:p w:rsidR="0044388A" w:rsidRPr="005525CA" w:rsidRDefault="0044388A" w:rsidP="00F930DA">
          <w:pPr>
            <w:pStyle w:val="Encabezado"/>
            <w:rPr>
              <w:rFonts w:ascii="Arial" w:hAnsi="Arial" w:cs="Arial"/>
              <w:sz w:val="20"/>
              <w:szCs w:val="24"/>
            </w:rPr>
          </w:pPr>
          <w:r w:rsidRPr="005525CA">
            <w:rPr>
              <w:rFonts w:ascii="Arial" w:hAnsi="Arial" w:cs="Arial"/>
              <w:b/>
              <w:sz w:val="20"/>
              <w:szCs w:val="24"/>
            </w:rPr>
            <w:t xml:space="preserve">PÁGINA: </w:t>
          </w:r>
          <w:r w:rsidR="003E1EB8" w:rsidRPr="005525CA">
            <w:rPr>
              <w:rStyle w:val="Nmerodepgina"/>
              <w:rFonts w:ascii="Arial" w:hAnsi="Arial" w:cs="Arial"/>
              <w:sz w:val="20"/>
              <w:szCs w:val="24"/>
            </w:rPr>
            <w:fldChar w:fldCharType="begin"/>
          </w:r>
          <w:r w:rsidRPr="005525CA">
            <w:rPr>
              <w:rStyle w:val="Nmerodepgina"/>
              <w:rFonts w:ascii="Arial" w:hAnsi="Arial" w:cs="Arial"/>
              <w:sz w:val="20"/>
              <w:szCs w:val="24"/>
            </w:rPr>
            <w:instrText xml:space="preserve"> PAGE </w:instrText>
          </w:r>
          <w:r w:rsidR="003E1EB8" w:rsidRPr="005525CA">
            <w:rPr>
              <w:rStyle w:val="Nmerodepgina"/>
              <w:rFonts w:ascii="Arial" w:hAnsi="Arial" w:cs="Arial"/>
              <w:sz w:val="20"/>
              <w:szCs w:val="24"/>
            </w:rPr>
            <w:fldChar w:fldCharType="separate"/>
          </w:r>
          <w:r w:rsidR="00972EA1">
            <w:rPr>
              <w:rStyle w:val="Nmerodepgina"/>
              <w:rFonts w:ascii="Arial" w:hAnsi="Arial" w:cs="Arial"/>
              <w:noProof/>
              <w:sz w:val="20"/>
              <w:szCs w:val="24"/>
            </w:rPr>
            <w:t>7</w:t>
          </w:r>
          <w:r w:rsidR="003E1EB8" w:rsidRPr="005525CA">
            <w:rPr>
              <w:rStyle w:val="Nmerodepgina"/>
              <w:rFonts w:ascii="Arial" w:hAnsi="Arial" w:cs="Arial"/>
              <w:sz w:val="20"/>
              <w:szCs w:val="24"/>
            </w:rPr>
            <w:fldChar w:fldCharType="end"/>
          </w:r>
          <w:r>
            <w:rPr>
              <w:rFonts w:ascii="Arial" w:hAnsi="Arial" w:cs="Arial"/>
              <w:sz w:val="20"/>
              <w:szCs w:val="24"/>
            </w:rPr>
            <w:t xml:space="preserve"> DE </w:t>
          </w:r>
          <w:r w:rsidR="003E1EB8"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</w:instrText>
          </w:r>
          <w:r w:rsidR="003E1EB8">
            <w:rPr>
              <w:rStyle w:val="Nmerodepgina"/>
            </w:rPr>
            <w:fldChar w:fldCharType="separate"/>
          </w:r>
          <w:r w:rsidR="00972EA1">
            <w:rPr>
              <w:rStyle w:val="Nmerodepgina"/>
              <w:noProof/>
            </w:rPr>
            <w:t>7</w:t>
          </w:r>
          <w:r w:rsidR="003E1EB8">
            <w:rPr>
              <w:rStyle w:val="Nmerodepgina"/>
            </w:rPr>
            <w:fldChar w:fldCharType="end"/>
          </w:r>
        </w:p>
      </w:tc>
    </w:tr>
    <w:tr w:rsidR="0044388A" w:rsidRPr="00D5022D">
      <w:trPr>
        <w:trHeight w:val="559"/>
      </w:trPr>
      <w:tc>
        <w:tcPr>
          <w:tcW w:w="8908" w:type="dxa"/>
          <w:gridSpan w:val="2"/>
          <w:vAlign w:val="center"/>
        </w:tcPr>
        <w:p w:rsidR="0044388A" w:rsidRPr="003E080F" w:rsidRDefault="00B00C6D" w:rsidP="00147045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PROCEDIMIENTO PARA PROGRAMAS DE CURSOS LIBRES</w:t>
          </w:r>
        </w:p>
      </w:tc>
    </w:tr>
  </w:tbl>
  <w:p w:rsidR="0044388A" w:rsidRPr="00F930DA" w:rsidRDefault="0044388A" w:rsidP="005B2D0E">
    <w:pPr>
      <w:pStyle w:val="Encabezad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204"/>
      <w:gridCol w:w="2704"/>
    </w:tblGrid>
    <w:tr w:rsidR="0044388A">
      <w:trPr>
        <w:trHeight w:val="318"/>
      </w:trPr>
      <w:tc>
        <w:tcPr>
          <w:tcW w:w="6204" w:type="dxa"/>
          <w:vMerge w:val="restart"/>
        </w:tcPr>
        <w:p w:rsidR="0044388A" w:rsidRDefault="002503F1" w:rsidP="00D77D90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29BEBE2D" wp14:editId="159280AB">
                <wp:simplePos x="0" y="0"/>
                <wp:positionH relativeFrom="column">
                  <wp:posOffset>488950</wp:posOffset>
                </wp:positionH>
                <wp:positionV relativeFrom="paragraph">
                  <wp:posOffset>40005</wp:posOffset>
                </wp:positionV>
                <wp:extent cx="2699385" cy="552450"/>
                <wp:effectExtent l="19050" t="0" r="5715" b="0"/>
                <wp:wrapNone/>
                <wp:docPr id="1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938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4388A" w:rsidRDefault="0044388A" w:rsidP="00D77D90">
          <w:pPr>
            <w:pStyle w:val="Encabezado"/>
          </w:pPr>
        </w:p>
      </w:tc>
      <w:tc>
        <w:tcPr>
          <w:tcW w:w="2704" w:type="dxa"/>
          <w:vAlign w:val="center"/>
        </w:tcPr>
        <w:p w:rsidR="0044388A" w:rsidRPr="00682B49" w:rsidRDefault="0044388A" w:rsidP="00D77D90">
          <w:pPr>
            <w:pStyle w:val="Encabezado"/>
            <w:rPr>
              <w:rFonts w:ascii="Arial" w:hAnsi="Arial" w:cs="Arial"/>
              <w:b/>
              <w:sz w:val="20"/>
              <w:szCs w:val="24"/>
            </w:rPr>
          </w:pPr>
          <w:r w:rsidRPr="00682B49">
            <w:rPr>
              <w:rFonts w:ascii="Arial" w:hAnsi="Arial" w:cs="Arial"/>
              <w:b/>
              <w:sz w:val="20"/>
              <w:szCs w:val="24"/>
            </w:rPr>
            <w:t xml:space="preserve">VERSIÓN: </w:t>
          </w:r>
          <w:r w:rsidRPr="00682B49">
            <w:rPr>
              <w:rFonts w:ascii="Arial" w:hAnsi="Arial" w:cs="Arial"/>
              <w:sz w:val="20"/>
              <w:szCs w:val="24"/>
            </w:rPr>
            <w:t>0</w:t>
          </w:r>
        </w:p>
      </w:tc>
    </w:tr>
    <w:tr w:rsidR="0044388A">
      <w:trPr>
        <w:trHeight w:val="318"/>
      </w:trPr>
      <w:tc>
        <w:tcPr>
          <w:tcW w:w="6204" w:type="dxa"/>
          <w:vMerge/>
        </w:tcPr>
        <w:p w:rsidR="0044388A" w:rsidRDefault="0044388A" w:rsidP="00D77D90">
          <w:pPr>
            <w:pStyle w:val="Encabezado"/>
            <w:rPr>
              <w:noProof/>
            </w:rPr>
          </w:pPr>
        </w:p>
      </w:tc>
      <w:tc>
        <w:tcPr>
          <w:tcW w:w="2704" w:type="dxa"/>
          <w:vAlign w:val="center"/>
        </w:tcPr>
        <w:p w:rsidR="0044388A" w:rsidRPr="00682B49" w:rsidRDefault="0044388A" w:rsidP="000948FF">
          <w:pPr>
            <w:pStyle w:val="Encabezado"/>
            <w:rPr>
              <w:rFonts w:ascii="Arial" w:hAnsi="Arial" w:cs="Arial"/>
              <w:sz w:val="20"/>
              <w:szCs w:val="24"/>
            </w:rPr>
          </w:pPr>
          <w:r w:rsidRPr="00682B49">
            <w:rPr>
              <w:rFonts w:ascii="Arial" w:hAnsi="Arial" w:cs="Arial"/>
              <w:b/>
              <w:sz w:val="20"/>
              <w:szCs w:val="24"/>
            </w:rPr>
            <w:t>CÓDIGO</w:t>
          </w:r>
          <w:r w:rsidRPr="000B3FA4">
            <w:rPr>
              <w:rFonts w:ascii="Arial" w:hAnsi="Arial" w:cs="Arial"/>
              <w:sz w:val="20"/>
              <w:szCs w:val="24"/>
            </w:rPr>
            <w:t xml:space="preserve">: </w:t>
          </w:r>
          <w:r w:rsidR="000948FF" w:rsidRPr="000B3FA4">
            <w:rPr>
              <w:rFonts w:ascii="Arial" w:hAnsi="Arial" w:cs="Arial"/>
              <w:sz w:val="20"/>
              <w:szCs w:val="24"/>
            </w:rPr>
            <w:t>PRO-</w:t>
          </w:r>
          <w:r w:rsidR="00C80941" w:rsidRPr="000B3FA4">
            <w:rPr>
              <w:rFonts w:ascii="Arial" w:hAnsi="Arial" w:cs="Arial"/>
              <w:sz w:val="20"/>
              <w:szCs w:val="24"/>
            </w:rPr>
            <w:t>P</w:t>
          </w:r>
          <w:r w:rsidR="000948FF" w:rsidRPr="000B3FA4">
            <w:rPr>
              <w:rFonts w:ascii="Arial" w:hAnsi="Arial" w:cs="Arial"/>
              <w:sz w:val="20"/>
              <w:szCs w:val="24"/>
            </w:rPr>
            <w:t>S</w:t>
          </w:r>
          <w:r w:rsidR="00C80941" w:rsidRPr="000B3FA4">
            <w:rPr>
              <w:rFonts w:ascii="Arial" w:hAnsi="Arial" w:cs="Arial"/>
              <w:sz w:val="20"/>
              <w:szCs w:val="24"/>
            </w:rPr>
            <w:t>-</w:t>
          </w:r>
          <w:r w:rsidR="000B3FA4" w:rsidRPr="000B3FA4">
            <w:rPr>
              <w:rFonts w:ascii="Arial" w:hAnsi="Arial" w:cs="Arial"/>
              <w:sz w:val="20"/>
              <w:szCs w:val="24"/>
            </w:rPr>
            <w:t>007</w:t>
          </w:r>
        </w:p>
      </w:tc>
    </w:tr>
    <w:tr w:rsidR="0044388A">
      <w:trPr>
        <w:trHeight w:val="318"/>
      </w:trPr>
      <w:tc>
        <w:tcPr>
          <w:tcW w:w="6204" w:type="dxa"/>
          <w:vMerge/>
        </w:tcPr>
        <w:p w:rsidR="0044388A" w:rsidRDefault="0044388A" w:rsidP="00D77D90">
          <w:pPr>
            <w:pStyle w:val="Encabezado"/>
            <w:rPr>
              <w:noProof/>
            </w:rPr>
          </w:pPr>
        </w:p>
      </w:tc>
      <w:tc>
        <w:tcPr>
          <w:tcW w:w="2704" w:type="dxa"/>
          <w:vAlign w:val="center"/>
        </w:tcPr>
        <w:p w:rsidR="0044388A" w:rsidRPr="00682B49" w:rsidRDefault="0044388A" w:rsidP="00D77D90">
          <w:pPr>
            <w:pStyle w:val="Encabezado"/>
            <w:rPr>
              <w:rFonts w:ascii="Arial" w:hAnsi="Arial" w:cs="Arial"/>
              <w:sz w:val="20"/>
              <w:szCs w:val="24"/>
            </w:rPr>
          </w:pPr>
          <w:r w:rsidRPr="00682B49">
            <w:rPr>
              <w:rFonts w:ascii="Arial" w:hAnsi="Arial" w:cs="Arial"/>
              <w:b/>
              <w:sz w:val="20"/>
              <w:szCs w:val="24"/>
            </w:rPr>
            <w:t xml:space="preserve">PÁGINA: </w:t>
          </w:r>
          <w:r w:rsidR="003E1EB8" w:rsidRPr="00682B49">
            <w:rPr>
              <w:rStyle w:val="Nmerodepgina"/>
              <w:rFonts w:ascii="Arial" w:hAnsi="Arial" w:cs="Arial"/>
              <w:sz w:val="20"/>
              <w:szCs w:val="24"/>
            </w:rPr>
            <w:fldChar w:fldCharType="begin"/>
          </w:r>
          <w:r w:rsidRPr="00682B49">
            <w:rPr>
              <w:rStyle w:val="Nmerodepgina"/>
              <w:rFonts w:ascii="Arial" w:hAnsi="Arial" w:cs="Arial"/>
              <w:sz w:val="20"/>
              <w:szCs w:val="24"/>
            </w:rPr>
            <w:instrText xml:space="preserve"> PAGE </w:instrText>
          </w:r>
          <w:r w:rsidR="003E1EB8" w:rsidRPr="00682B49">
            <w:rPr>
              <w:rStyle w:val="Nmerodepgina"/>
              <w:rFonts w:ascii="Arial" w:hAnsi="Arial" w:cs="Arial"/>
              <w:sz w:val="20"/>
              <w:szCs w:val="24"/>
            </w:rPr>
            <w:fldChar w:fldCharType="separate"/>
          </w:r>
          <w:r w:rsidR="00972EA1">
            <w:rPr>
              <w:rStyle w:val="Nmerodepgina"/>
              <w:rFonts w:ascii="Arial" w:hAnsi="Arial" w:cs="Arial"/>
              <w:noProof/>
              <w:sz w:val="20"/>
              <w:szCs w:val="24"/>
            </w:rPr>
            <w:t>1</w:t>
          </w:r>
          <w:r w:rsidR="003E1EB8" w:rsidRPr="00682B49">
            <w:rPr>
              <w:rStyle w:val="Nmerodepgina"/>
              <w:rFonts w:ascii="Arial" w:hAnsi="Arial" w:cs="Arial"/>
              <w:sz w:val="20"/>
              <w:szCs w:val="24"/>
            </w:rPr>
            <w:fldChar w:fldCharType="end"/>
          </w:r>
          <w:r>
            <w:rPr>
              <w:rFonts w:ascii="Arial" w:hAnsi="Arial" w:cs="Arial"/>
              <w:sz w:val="20"/>
              <w:szCs w:val="24"/>
            </w:rPr>
            <w:t xml:space="preserve"> DE </w:t>
          </w:r>
          <w:r w:rsidR="003E1EB8"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</w:instrText>
          </w:r>
          <w:r w:rsidR="003E1EB8">
            <w:rPr>
              <w:rStyle w:val="Nmerodepgina"/>
            </w:rPr>
            <w:fldChar w:fldCharType="separate"/>
          </w:r>
          <w:r w:rsidR="00972EA1">
            <w:rPr>
              <w:rStyle w:val="Nmerodepgina"/>
              <w:noProof/>
            </w:rPr>
            <w:t>7</w:t>
          </w:r>
          <w:r w:rsidR="003E1EB8">
            <w:rPr>
              <w:rStyle w:val="Nmerodepgina"/>
            </w:rPr>
            <w:fldChar w:fldCharType="end"/>
          </w:r>
        </w:p>
      </w:tc>
    </w:tr>
    <w:tr w:rsidR="0044388A" w:rsidRPr="00D5022D">
      <w:trPr>
        <w:trHeight w:val="559"/>
      </w:trPr>
      <w:tc>
        <w:tcPr>
          <w:tcW w:w="8908" w:type="dxa"/>
          <w:gridSpan w:val="2"/>
          <w:vAlign w:val="center"/>
        </w:tcPr>
        <w:p w:rsidR="0044388A" w:rsidRPr="00682B49" w:rsidRDefault="00B00C6D" w:rsidP="00BE4D21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PROCEDIMIENTO PARA PROGRAMAS DE CURSOS LIBRES</w:t>
          </w:r>
        </w:p>
      </w:tc>
    </w:tr>
  </w:tbl>
  <w:p w:rsidR="0044388A" w:rsidRDefault="004438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7"/>
      </v:shape>
    </w:pict>
  </w:numPicBullet>
  <w:abstractNum w:abstractNumId="0">
    <w:nsid w:val="05037595"/>
    <w:multiLevelType w:val="hybridMultilevel"/>
    <w:tmpl w:val="264A50B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23D2D"/>
    <w:multiLevelType w:val="hybridMultilevel"/>
    <w:tmpl w:val="3BE89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F609E"/>
    <w:multiLevelType w:val="multilevel"/>
    <w:tmpl w:val="3178390C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isLgl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4"/>
      </w:rPr>
    </w:lvl>
    <w:lvl w:ilvl="2">
      <w:start w:val="1"/>
      <w:numFmt w:val="decimal"/>
      <w:pStyle w:val="Ttulo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7A7E58"/>
    <w:multiLevelType w:val="hybridMultilevel"/>
    <w:tmpl w:val="70503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D8D"/>
    <w:multiLevelType w:val="multilevel"/>
    <w:tmpl w:val="B7082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42E42D5"/>
    <w:multiLevelType w:val="hybridMultilevel"/>
    <w:tmpl w:val="395276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3A6CAD"/>
    <w:multiLevelType w:val="hybridMultilevel"/>
    <w:tmpl w:val="E66A2D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9432CEA"/>
    <w:multiLevelType w:val="multilevel"/>
    <w:tmpl w:val="A8B24C78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b/>
      </w:rPr>
    </w:lvl>
  </w:abstractNum>
  <w:abstractNum w:abstractNumId="8">
    <w:nsid w:val="29D51C08"/>
    <w:multiLevelType w:val="hybridMultilevel"/>
    <w:tmpl w:val="FBAA4B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843A27"/>
    <w:multiLevelType w:val="hybridMultilevel"/>
    <w:tmpl w:val="343085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D34D8"/>
    <w:multiLevelType w:val="multilevel"/>
    <w:tmpl w:val="E6EA5948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2F30714F"/>
    <w:multiLevelType w:val="hybridMultilevel"/>
    <w:tmpl w:val="0010D360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6825FC"/>
    <w:multiLevelType w:val="hybridMultilevel"/>
    <w:tmpl w:val="F45CFC34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F35E1"/>
    <w:multiLevelType w:val="multilevel"/>
    <w:tmpl w:val="84B6D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CF7118D"/>
    <w:multiLevelType w:val="hybridMultilevel"/>
    <w:tmpl w:val="7B1A3364"/>
    <w:lvl w:ilvl="0" w:tplc="F6C0B9D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06F3577"/>
    <w:multiLevelType w:val="hybridMultilevel"/>
    <w:tmpl w:val="88606F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C5291D"/>
    <w:multiLevelType w:val="hybridMultilevel"/>
    <w:tmpl w:val="1340F3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F1013"/>
    <w:multiLevelType w:val="hybridMultilevel"/>
    <w:tmpl w:val="CEB693F8"/>
    <w:lvl w:ilvl="0" w:tplc="7464A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0E3BE7"/>
    <w:multiLevelType w:val="multilevel"/>
    <w:tmpl w:val="2780DD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19">
    <w:nsid w:val="4FA95178"/>
    <w:multiLevelType w:val="hybridMultilevel"/>
    <w:tmpl w:val="D2E07762"/>
    <w:lvl w:ilvl="0" w:tplc="8222BB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734013"/>
    <w:multiLevelType w:val="multilevel"/>
    <w:tmpl w:val="D744E0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FF51775"/>
    <w:multiLevelType w:val="multilevel"/>
    <w:tmpl w:val="492A3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1055705"/>
    <w:multiLevelType w:val="hybridMultilevel"/>
    <w:tmpl w:val="259C4D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771D60"/>
    <w:multiLevelType w:val="hybridMultilevel"/>
    <w:tmpl w:val="25E057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85111A"/>
    <w:multiLevelType w:val="hybridMultilevel"/>
    <w:tmpl w:val="57FAAAB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5B617C1"/>
    <w:multiLevelType w:val="multilevel"/>
    <w:tmpl w:val="D8105D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8C62958"/>
    <w:multiLevelType w:val="hybridMultilevel"/>
    <w:tmpl w:val="BB44D5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21"/>
  </w:num>
  <w:num w:numId="4">
    <w:abstractNumId w:val="13"/>
  </w:num>
  <w:num w:numId="5">
    <w:abstractNumId w:val="11"/>
  </w:num>
  <w:num w:numId="6">
    <w:abstractNumId w:val="10"/>
  </w:num>
  <w:num w:numId="7">
    <w:abstractNumId w:val="4"/>
  </w:num>
  <w:num w:numId="8">
    <w:abstractNumId w:val="25"/>
  </w:num>
  <w:num w:numId="9">
    <w:abstractNumId w:val="20"/>
  </w:num>
  <w:num w:numId="10">
    <w:abstractNumId w:val="7"/>
  </w:num>
  <w:num w:numId="11">
    <w:abstractNumId w:val="6"/>
  </w:num>
  <w:num w:numId="12">
    <w:abstractNumId w:val="18"/>
  </w:num>
  <w:num w:numId="13">
    <w:abstractNumId w:val="16"/>
  </w:num>
  <w:num w:numId="14">
    <w:abstractNumId w:val="1"/>
  </w:num>
  <w:num w:numId="15">
    <w:abstractNumId w:val="23"/>
  </w:num>
  <w:num w:numId="16">
    <w:abstractNumId w:val="5"/>
  </w:num>
  <w:num w:numId="17">
    <w:abstractNumId w:val="15"/>
  </w:num>
  <w:num w:numId="18">
    <w:abstractNumId w:val="0"/>
  </w:num>
  <w:num w:numId="19">
    <w:abstractNumId w:val="19"/>
  </w:num>
  <w:num w:numId="20">
    <w:abstractNumId w:val="24"/>
  </w:num>
  <w:num w:numId="21">
    <w:abstractNumId w:val="3"/>
  </w:num>
  <w:num w:numId="22">
    <w:abstractNumId w:val="17"/>
  </w:num>
  <w:num w:numId="23">
    <w:abstractNumId w:val="8"/>
  </w:num>
  <w:num w:numId="24">
    <w:abstractNumId w:val="14"/>
  </w:num>
  <w:num w:numId="25">
    <w:abstractNumId w:val="12"/>
  </w:num>
  <w:num w:numId="26">
    <w:abstractNumId w:val="22"/>
  </w:num>
  <w:num w:numId="2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99"/>
    <w:rsid w:val="000058D5"/>
    <w:rsid w:val="000062B6"/>
    <w:rsid w:val="00034E90"/>
    <w:rsid w:val="00035392"/>
    <w:rsid w:val="00056416"/>
    <w:rsid w:val="00086D72"/>
    <w:rsid w:val="000948FF"/>
    <w:rsid w:val="0009756E"/>
    <w:rsid w:val="000A018D"/>
    <w:rsid w:val="000A659F"/>
    <w:rsid w:val="000B1DA9"/>
    <w:rsid w:val="000B3FA4"/>
    <w:rsid w:val="000B7ACB"/>
    <w:rsid w:val="000C74B6"/>
    <w:rsid w:val="000D2ED8"/>
    <w:rsid w:val="000D56B1"/>
    <w:rsid w:val="000E0DB2"/>
    <w:rsid w:val="000F25EA"/>
    <w:rsid w:val="000F3EC5"/>
    <w:rsid w:val="00101087"/>
    <w:rsid w:val="00103254"/>
    <w:rsid w:val="00105E78"/>
    <w:rsid w:val="001170BC"/>
    <w:rsid w:val="001217D9"/>
    <w:rsid w:val="001220D8"/>
    <w:rsid w:val="001368B8"/>
    <w:rsid w:val="00147045"/>
    <w:rsid w:val="001521A9"/>
    <w:rsid w:val="00153015"/>
    <w:rsid w:val="00154E97"/>
    <w:rsid w:val="00156BAD"/>
    <w:rsid w:val="00157C35"/>
    <w:rsid w:val="0016276D"/>
    <w:rsid w:val="001702E1"/>
    <w:rsid w:val="00173D0B"/>
    <w:rsid w:val="00174A17"/>
    <w:rsid w:val="001815C9"/>
    <w:rsid w:val="0018164C"/>
    <w:rsid w:val="0018211B"/>
    <w:rsid w:val="00195729"/>
    <w:rsid w:val="001A5E94"/>
    <w:rsid w:val="001B195C"/>
    <w:rsid w:val="001B261D"/>
    <w:rsid w:val="001B734A"/>
    <w:rsid w:val="001C11FB"/>
    <w:rsid w:val="001D3C2E"/>
    <w:rsid w:val="001D41D8"/>
    <w:rsid w:val="001E10A8"/>
    <w:rsid w:val="001F109A"/>
    <w:rsid w:val="001F1DD2"/>
    <w:rsid w:val="001F284A"/>
    <w:rsid w:val="001F2E5D"/>
    <w:rsid w:val="001F5C31"/>
    <w:rsid w:val="001F72F5"/>
    <w:rsid w:val="002015C4"/>
    <w:rsid w:val="00202D67"/>
    <w:rsid w:val="00202FA7"/>
    <w:rsid w:val="002163A6"/>
    <w:rsid w:val="00227DBF"/>
    <w:rsid w:val="00243450"/>
    <w:rsid w:val="002461EE"/>
    <w:rsid w:val="002503F1"/>
    <w:rsid w:val="00250728"/>
    <w:rsid w:val="00252295"/>
    <w:rsid w:val="002611BE"/>
    <w:rsid w:val="002642D9"/>
    <w:rsid w:val="00267056"/>
    <w:rsid w:val="00272821"/>
    <w:rsid w:val="002745C2"/>
    <w:rsid w:val="002876BB"/>
    <w:rsid w:val="0029480A"/>
    <w:rsid w:val="002A3517"/>
    <w:rsid w:val="002A5CB0"/>
    <w:rsid w:val="002A751E"/>
    <w:rsid w:val="002A7AC3"/>
    <w:rsid w:val="002B24A1"/>
    <w:rsid w:val="002B5DB7"/>
    <w:rsid w:val="002C108C"/>
    <w:rsid w:val="002D6422"/>
    <w:rsid w:val="002D7521"/>
    <w:rsid w:val="002E6411"/>
    <w:rsid w:val="002E7801"/>
    <w:rsid w:val="002F2FCA"/>
    <w:rsid w:val="002F6CA2"/>
    <w:rsid w:val="00306B98"/>
    <w:rsid w:val="0034204C"/>
    <w:rsid w:val="00342C2F"/>
    <w:rsid w:val="0034671E"/>
    <w:rsid w:val="003719F9"/>
    <w:rsid w:val="00372B87"/>
    <w:rsid w:val="0038024C"/>
    <w:rsid w:val="0038378C"/>
    <w:rsid w:val="00386A2B"/>
    <w:rsid w:val="00393929"/>
    <w:rsid w:val="00395ABB"/>
    <w:rsid w:val="003A3347"/>
    <w:rsid w:val="003B566D"/>
    <w:rsid w:val="003B5EF6"/>
    <w:rsid w:val="003B663C"/>
    <w:rsid w:val="003C0003"/>
    <w:rsid w:val="003C7A73"/>
    <w:rsid w:val="003D12B3"/>
    <w:rsid w:val="003D1A26"/>
    <w:rsid w:val="003D5AE9"/>
    <w:rsid w:val="003E080F"/>
    <w:rsid w:val="003E1EB8"/>
    <w:rsid w:val="003E5F49"/>
    <w:rsid w:val="003F12D3"/>
    <w:rsid w:val="00415572"/>
    <w:rsid w:val="00417A0D"/>
    <w:rsid w:val="00432B4A"/>
    <w:rsid w:val="0043569B"/>
    <w:rsid w:val="004361C5"/>
    <w:rsid w:val="00437580"/>
    <w:rsid w:val="00442429"/>
    <w:rsid w:val="00442900"/>
    <w:rsid w:val="0044388A"/>
    <w:rsid w:val="004438BA"/>
    <w:rsid w:val="00446161"/>
    <w:rsid w:val="00451ACF"/>
    <w:rsid w:val="00451D60"/>
    <w:rsid w:val="004523EA"/>
    <w:rsid w:val="00460C5B"/>
    <w:rsid w:val="00461002"/>
    <w:rsid w:val="00464201"/>
    <w:rsid w:val="004653DC"/>
    <w:rsid w:val="0047786D"/>
    <w:rsid w:val="00480ACF"/>
    <w:rsid w:val="00483899"/>
    <w:rsid w:val="004845DE"/>
    <w:rsid w:val="0049474B"/>
    <w:rsid w:val="00494C42"/>
    <w:rsid w:val="004A1227"/>
    <w:rsid w:val="004A5BE9"/>
    <w:rsid w:val="004A62C5"/>
    <w:rsid w:val="004A705B"/>
    <w:rsid w:val="004B14D4"/>
    <w:rsid w:val="004B5BB3"/>
    <w:rsid w:val="004C405C"/>
    <w:rsid w:val="004C51CB"/>
    <w:rsid w:val="004C5919"/>
    <w:rsid w:val="004C7311"/>
    <w:rsid w:val="004F09BE"/>
    <w:rsid w:val="00503E62"/>
    <w:rsid w:val="00511133"/>
    <w:rsid w:val="0052222C"/>
    <w:rsid w:val="0052339C"/>
    <w:rsid w:val="0053180C"/>
    <w:rsid w:val="0054478E"/>
    <w:rsid w:val="00547C73"/>
    <w:rsid w:val="005525CA"/>
    <w:rsid w:val="00553C42"/>
    <w:rsid w:val="00555E26"/>
    <w:rsid w:val="00557EF7"/>
    <w:rsid w:val="00562C2A"/>
    <w:rsid w:val="0057098C"/>
    <w:rsid w:val="005721E9"/>
    <w:rsid w:val="005833B1"/>
    <w:rsid w:val="00585E6E"/>
    <w:rsid w:val="00592DD4"/>
    <w:rsid w:val="005A3266"/>
    <w:rsid w:val="005A5A75"/>
    <w:rsid w:val="005A6467"/>
    <w:rsid w:val="005A7EB1"/>
    <w:rsid w:val="005B1ABE"/>
    <w:rsid w:val="005B2D0E"/>
    <w:rsid w:val="005C6D1F"/>
    <w:rsid w:val="005D15D2"/>
    <w:rsid w:val="005E2014"/>
    <w:rsid w:val="005E4947"/>
    <w:rsid w:val="005F09BF"/>
    <w:rsid w:val="006000F2"/>
    <w:rsid w:val="006051E7"/>
    <w:rsid w:val="0060736E"/>
    <w:rsid w:val="006211A0"/>
    <w:rsid w:val="0062218A"/>
    <w:rsid w:val="00627D91"/>
    <w:rsid w:val="00637878"/>
    <w:rsid w:val="0064458C"/>
    <w:rsid w:val="006467AF"/>
    <w:rsid w:val="006477A5"/>
    <w:rsid w:val="00651C44"/>
    <w:rsid w:val="0065310E"/>
    <w:rsid w:val="006564CD"/>
    <w:rsid w:val="00657309"/>
    <w:rsid w:val="00672E71"/>
    <w:rsid w:val="0068180C"/>
    <w:rsid w:val="00681819"/>
    <w:rsid w:val="00682B49"/>
    <w:rsid w:val="006917B2"/>
    <w:rsid w:val="0069183C"/>
    <w:rsid w:val="00692B65"/>
    <w:rsid w:val="006B1FAD"/>
    <w:rsid w:val="006C0D02"/>
    <w:rsid w:val="006D3BA9"/>
    <w:rsid w:val="006D4BE0"/>
    <w:rsid w:val="006D773F"/>
    <w:rsid w:val="006E2645"/>
    <w:rsid w:val="006E3E58"/>
    <w:rsid w:val="006F0B22"/>
    <w:rsid w:val="00702971"/>
    <w:rsid w:val="00703307"/>
    <w:rsid w:val="00703C24"/>
    <w:rsid w:val="00703F3B"/>
    <w:rsid w:val="00707336"/>
    <w:rsid w:val="00720ECE"/>
    <w:rsid w:val="007225AB"/>
    <w:rsid w:val="00722979"/>
    <w:rsid w:val="00726FE9"/>
    <w:rsid w:val="00730B5A"/>
    <w:rsid w:val="00743759"/>
    <w:rsid w:val="00744072"/>
    <w:rsid w:val="00746AA5"/>
    <w:rsid w:val="00746F40"/>
    <w:rsid w:val="00753271"/>
    <w:rsid w:val="007659BE"/>
    <w:rsid w:val="00770124"/>
    <w:rsid w:val="0077298F"/>
    <w:rsid w:val="0078135A"/>
    <w:rsid w:val="00781E48"/>
    <w:rsid w:val="007A014E"/>
    <w:rsid w:val="007A5731"/>
    <w:rsid w:val="007B5049"/>
    <w:rsid w:val="007C712A"/>
    <w:rsid w:val="007D0EB6"/>
    <w:rsid w:val="007D294B"/>
    <w:rsid w:val="008139AA"/>
    <w:rsid w:val="008223BE"/>
    <w:rsid w:val="00826D20"/>
    <w:rsid w:val="00831A44"/>
    <w:rsid w:val="008349AE"/>
    <w:rsid w:val="00834EE5"/>
    <w:rsid w:val="008461DE"/>
    <w:rsid w:val="00852A0F"/>
    <w:rsid w:val="00866D65"/>
    <w:rsid w:val="008772F5"/>
    <w:rsid w:val="008A1EB1"/>
    <w:rsid w:val="008A57E2"/>
    <w:rsid w:val="008B5D39"/>
    <w:rsid w:val="008C23AC"/>
    <w:rsid w:val="008C5024"/>
    <w:rsid w:val="008D1DA9"/>
    <w:rsid w:val="008D1F6A"/>
    <w:rsid w:val="008D6F0B"/>
    <w:rsid w:val="008E384F"/>
    <w:rsid w:val="008F0670"/>
    <w:rsid w:val="008F2F03"/>
    <w:rsid w:val="008F5F18"/>
    <w:rsid w:val="008F6DDE"/>
    <w:rsid w:val="008F6E66"/>
    <w:rsid w:val="009017D0"/>
    <w:rsid w:val="00903317"/>
    <w:rsid w:val="00915E5A"/>
    <w:rsid w:val="00924506"/>
    <w:rsid w:val="00930DA5"/>
    <w:rsid w:val="00930E9A"/>
    <w:rsid w:val="0094123C"/>
    <w:rsid w:val="0094354D"/>
    <w:rsid w:val="00947387"/>
    <w:rsid w:val="00950D06"/>
    <w:rsid w:val="00951799"/>
    <w:rsid w:val="009537C0"/>
    <w:rsid w:val="00955771"/>
    <w:rsid w:val="00960560"/>
    <w:rsid w:val="00963AFC"/>
    <w:rsid w:val="009654B4"/>
    <w:rsid w:val="00972EA1"/>
    <w:rsid w:val="00973F5B"/>
    <w:rsid w:val="00975998"/>
    <w:rsid w:val="00980D06"/>
    <w:rsid w:val="00981328"/>
    <w:rsid w:val="0099682F"/>
    <w:rsid w:val="009C1C96"/>
    <w:rsid w:val="009C33F8"/>
    <w:rsid w:val="009D06F6"/>
    <w:rsid w:val="009F2A99"/>
    <w:rsid w:val="009F3E4E"/>
    <w:rsid w:val="009F4D94"/>
    <w:rsid w:val="009F772B"/>
    <w:rsid w:val="00A01465"/>
    <w:rsid w:val="00A02B86"/>
    <w:rsid w:val="00A036B5"/>
    <w:rsid w:val="00A212B9"/>
    <w:rsid w:val="00A23933"/>
    <w:rsid w:val="00A4756A"/>
    <w:rsid w:val="00A5202D"/>
    <w:rsid w:val="00A544C9"/>
    <w:rsid w:val="00A57C60"/>
    <w:rsid w:val="00A70759"/>
    <w:rsid w:val="00A80AAB"/>
    <w:rsid w:val="00A85E72"/>
    <w:rsid w:val="00AA38C1"/>
    <w:rsid w:val="00AB024F"/>
    <w:rsid w:val="00AB2E3A"/>
    <w:rsid w:val="00AB470A"/>
    <w:rsid w:val="00AC16C7"/>
    <w:rsid w:val="00AD3E9C"/>
    <w:rsid w:val="00AD4128"/>
    <w:rsid w:val="00AD7479"/>
    <w:rsid w:val="00AE4BBE"/>
    <w:rsid w:val="00AF5CEA"/>
    <w:rsid w:val="00B00386"/>
    <w:rsid w:val="00B00C6D"/>
    <w:rsid w:val="00B01572"/>
    <w:rsid w:val="00B0163C"/>
    <w:rsid w:val="00B105C8"/>
    <w:rsid w:val="00B11400"/>
    <w:rsid w:val="00B137E2"/>
    <w:rsid w:val="00B167EB"/>
    <w:rsid w:val="00B3223E"/>
    <w:rsid w:val="00B33487"/>
    <w:rsid w:val="00B44CEE"/>
    <w:rsid w:val="00B53976"/>
    <w:rsid w:val="00B62A3D"/>
    <w:rsid w:val="00B65BEF"/>
    <w:rsid w:val="00B67840"/>
    <w:rsid w:val="00B74DD3"/>
    <w:rsid w:val="00B907DF"/>
    <w:rsid w:val="00B941A5"/>
    <w:rsid w:val="00BA108D"/>
    <w:rsid w:val="00BA5DF8"/>
    <w:rsid w:val="00BA6782"/>
    <w:rsid w:val="00BB23E9"/>
    <w:rsid w:val="00BB279E"/>
    <w:rsid w:val="00BB7E72"/>
    <w:rsid w:val="00BC1747"/>
    <w:rsid w:val="00BC602A"/>
    <w:rsid w:val="00BC6CF9"/>
    <w:rsid w:val="00BE12CB"/>
    <w:rsid w:val="00BE4D21"/>
    <w:rsid w:val="00BE7D0C"/>
    <w:rsid w:val="00C01E10"/>
    <w:rsid w:val="00C154F8"/>
    <w:rsid w:val="00C24BA5"/>
    <w:rsid w:val="00C3096A"/>
    <w:rsid w:val="00C33437"/>
    <w:rsid w:val="00C33E3F"/>
    <w:rsid w:val="00C5299F"/>
    <w:rsid w:val="00C5570A"/>
    <w:rsid w:val="00C63741"/>
    <w:rsid w:val="00C678D3"/>
    <w:rsid w:val="00C702FF"/>
    <w:rsid w:val="00C7267D"/>
    <w:rsid w:val="00C75F3B"/>
    <w:rsid w:val="00C80941"/>
    <w:rsid w:val="00C8710F"/>
    <w:rsid w:val="00CD3A38"/>
    <w:rsid w:val="00CE5800"/>
    <w:rsid w:val="00CF0FDF"/>
    <w:rsid w:val="00CF113A"/>
    <w:rsid w:val="00CF16C7"/>
    <w:rsid w:val="00CF33A6"/>
    <w:rsid w:val="00CF3959"/>
    <w:rsid w:val="00D066B4"/>
    <w:rsid w:val="00D12285"/>
    <w:rsid w:val="00D21E3A"/>
    <w:rsid w:val="00D229E9"/>
    <w:rsid w:val="00D233E2"/>
    <w:rsid w:val="00D27866"/>
    <w:rsid w:val="00D5022D"/>
    <w:rsid w:val="00D569DC"/>
    <w:rsid w:val="00D62CFE"/>
    <w:rsid w:val="00D63120"/>
    <w:rsid w:val="00D653AD"/>
    <w:rsid w:val="00D72B93"/>
    <w:rsid w:val="00D7368E"/>
    <w:rsid w:val="00D77D90"/>
    <w:rsid w:val="00D872FD"/>
    <w:rsid w:val="00D90C87"/>
    <w:rsid w:val="00D91EBE"/>
    <w:rsid w:val="00D9670F"/>
    <w:rsid w:val="00D96B4C"/>
    <w:rsid w:val="00DA4D96"/>
    <w:rsid w:val="00DA6FFB"/>
    <w:rsid w:val="00DC3295"/>
    <w:rsid w:val="00DC5E61"/>
    <w:rsid w:val="00DC65A6"/>
    <w:rsid w:val="00DC7E0A"/>
    <w:rsid w:val="00DD615F"/>
    <w:rsid w:val="00DE0C2E"/>
    <w:rsid w:val="00DE4E7E"/>
    <w:rsid w:val="00DE59A5"/>
    <w:rsid w:val="00E01E4E"/>
    <w:rsid w:val="00E02A67"/>
    <w:rsid w:val="00E12ACF"/>
    <w:rsid w:val="00E14F09"/>
    <w:rsid w:val="00E204E6"/>
    <w:rsid w:val="00E2544A"/>
    <w:rsid w:val="00E35152"/>
    <w:rsid w:val="00E5683E"/>
    <w:rsid w:val="00E60B4E"/>
    <w:rsid w:val="00E65477"/>
    <w:rsid w:val="00E732B5"/>
    <w:rsid w:val="00E81258"/>
    <w:rsid w:val="00E83C14"/>
    <w:rsid w:val="00E91B88"/>
    <w:rsid w:val="00EB3479"/>
    <w:rsid w:val="00EC021C"/>
    <w:rsid w:val="00EC1137"/>
    <w:rsid w:val="00EE74C4"/>
    <w:rsid w:val="00F067DC"/>
    <w:rsid w:val="00F06A68"/>
    <w:rsid w:val="00F14E1E"/>
    <w:rsid w:val="00F22B5B"/>
    <w:rsid w:val="00F32734"/>
    <w:rsid w:val="00F365BD"/>
    <w:rsid w:val="00F41944"/>
    <w:rsid w:val="00F54952"/>
    <w:rsid w:val="00F613E9"/>
    <w:rsid w:val="00F64036"/>
    <w:rsid w:val="00F70E97"/>
    <w:rsid w:val="00F72205"/>
    <w:rsid w:val="00F8763D"/>
    <w:rsid w:val="00F930DA"/>
    <w:rsid w:val="00F9343C"/>
    <w:rsid w:val="00F93E40"/>
    <w:rsid w:val="00FA55B1"/>
    <w:rsid w:val="00FA62E6"/>
    <w:rsid w:val="00FB6BAB"/>
    <w:rsid w:val="00FC09E7"/>
    <w:rsid w:val="00FC2864"/>
    <w:rsid w:val="00FD0241"/>
    <w:rsid w:val="00FD35AA"/>
    <w:rsid w:val="00FD41A2"/>
    <w:rsid w:val="00FD7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2B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DC5E61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/>
      <w:b/>
      <w:caps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DC5E61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Arial" w:eastAsia="Times New Roman" w:hAnsi="Arial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DC5E61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Arial" w:eastAsia="Times New Roman" w:hAnsi="Arial"/>
      <w:b/>
      <w:caps/>
      <w:szCs w:val="20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A85E7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qFormat/>
    <w:rsid w:val="00A85E72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09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9E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FC0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09E7"/>
  </w:style>
  <w:style w:type="paragraph" w:styleId="Piedepgina">
    <w:name w:val="footer"/>
    <w:basedOn w:val="Normal"/>
    <w:link w:val="PiedepginaCar"/>
    <w:unhideWhenUsed/>
    <w:rsid w:val="00FC0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C09E7"/>
  </w:style>
  <w:style w:type="table" w:styleId="Tablaconcuadrcula">
    <w:name w:val="Table Grid"/>
    <w:basedOn w:val="Tablanormal"/>
    <w:rsid w:val="00950D0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2E7801"/>
  </w:style>
  <w:style w:type="paragraph" w:customStyle="1" w:styleId="Default">
    <w:name w:val="Default"/>
    <w:rsid w:val="0057098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tulo1Car">
    <w:name w:val="Título 1 Car"/>
    <w:link w:val="Ttulo1"/>
    <w:rsid w:val="00DC5E61"/>
    <w:rPr>
      <w:rFonts w:ascii="Arial" w:eastAsia="Times New Roman" w:hAnsi="Arial"/>
      <w:b/>
      <w:caps/>
      <w:sz w:val="24"/>
      <w:lang w:eastAsia="es-ES"/>
    </w:rPr>
  </w:style>
  <w:style w:type="character" w:customStyle="1" w:styleId="Ttulo2Car">
    <w:name w:val="Título 2 Car"/>
    <w:link w:val="Ttulo2"/>
    <w:rsid w:val="00DC5E61"/>
    <w:rPr>
      <w:rFonts w:ascii="Arial" w:eastAsia="Times New Roman" w:hAnsi="Arial"/>
      <w:b/>
      <w:sz w:val="24"/>
      <w:lang w:eastAsia="es-ES"/>
    </w:rPr>
  </w:style>
  <w:style w:type="character" w:customStyle="1" w:styleId="Ttulo3Car">
    <w:name w:val="Título 3 Car"/>
    <w:link w:val="Ttulo3"/>
    <w:rsid w:val="00DC5E61"/>
    <w:rPr>
      <w:rFonts w:ascii="Arial" w:eastAsia="Times New Roman" w:hAnsi="Arial"/>
      <w:b/>
      <w:caps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DC5E61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DC5E61"/>
    <w:rPr>
      <w:rFonts w:ascii="Arial" w:eastAsia="Times New Roman" w:hAnsi="Arial"/>
      <w:sz w:val="24"/>
      <w:lang w:eastAsia="es-ES"/>
    </w:rPr>
  </w:style>
  <w:style w:type="paragraph" w:styleId="Textoindependiente2">
    <w:name w:val="Body Text 2"/>
    <w:basedOn w:val="Normal"/>
    <w:link w:val="Textoindependiente2Car"/>
    <w:rsid w:val="00DC5E61"/>
    <w:pPr>
      <w:spacing w:after="0" w:line="240" w:lineRule="auto"/>
      <w:jc w:val="both"/>
    </w:pPr>
    <w:rPr>
      <w:rFonts w:ascii="Arial" w:eastAsia="Times New Roman" w:hAnsi="Arial"/>
      <w:bCs/>
      <w:iCs/>
      <w:sz w:val="28"/>
      <w:szCs w:val="20"/>
      <w:lang w:eastAsia="es-ES"/>
    </w:rPr>
  </w:style>
  <w:style w:type="character" w:customStyle="1" w:styleId="Textoindependiente2Car">
    <w:name w:val="Texto independiente 2 Car"/>
    <w:link w:val="Textoindependiente2"/>
    <w:rsid w:val="00DC5E61"/>
    <w:rPr>
      <w:rFonts w:ascii="Arial" w:eastAsia="Times New Roman" w:hAnsi="Arial"/>
      <w:bCs/>
      <w:iCs/>
      <w:sz w:val="28"/>
      <w:lang w:eastAsia="es-ES"/>
    </w:rPr>
  </w:style>
  <w:style w:type="paragraph" w:styleId="Sangradetextonormal">
    <w:name w:val="Body Text Indent"/>
    <w:basedOn w:val="Normal"/>
    <w:link w:val="SangradetextonormalCar"/>
    <w:rsid w:val="00DC5E61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SangradetextonormalCar">
    <w:name w:val="Sangría de texto normal Car"/>
    <w:link w:val="Sangradetextonormal"/>
    <w:rsid w:val="00DC5E61"/>
    <w:rPr>
      <w:rFonts w:ascii="Arial" w:eastAsia="Times New Roman" w:hAnsi="Arial"/>
      <w:sz w:val="24"/>
      <w:lang w:eastAsia="es-ES"/>
    </w:rPr>
  </w:style>
  <w:style w:type="paragraph" w:customStyle="1" w:styleId="Ttulo21">
    <w:name w:val="Título 2:1"/>
    <w:basedOn w:val="Normal"/>
    <w:rsid w:val="00DC5E61"/>
    <w:pPr>
      <w:keepNext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b/>
      <w:sz w:val="24"/>
      <w:szCs w:val="20"/>
      <w:lang w:val="es-MX" w:eastAsia="es-ES"/>
    </w:rPr>
  </w:style>
  <w:style w:type="paragraph" w:customStyle="1" w:styleId="Numerar">
    <w:name w:val="Numerar"/>
    <w:basedOn w:val="Normal"/>
    <w:rsid w:val="00CF33A6"/>
    <w:pPr>
      <w:tabs>
        <w:tab w:val="left" w:pos="284"/>
      </w:tabs>
      <w:spacing w:after="0" w:line="240" w:lineRule="auto"/>
      <w:ind w:left="567" w:hanging="567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Ttulo5Car">
    <w:name w:val="Título 5 Car"/>
    <w:link w:val="Ttulo5"/>
    <w:uiPriority w:val="9"/>
    <w:semiHidden/>
    <w:rsid w:val="00A85E72"/>
    <w:rPr>
      <w:rFonts w:ascii="Calibri" w:eastAsia="Times New Roman" w:hAnsi="Calibri" w:cs="Times New Roman"/>
      <w:b/>
      <w:bCs/>
      <w:i/>
      <w:iCs/>
      <w:sz w:val="26"/>
      <w:szCs w:val="26"/>
      <w:lang w:val="es-ES" w:eastAsia="en-US"/>
    </w:rPr>
  </w:style>
  <w:style w:type="character" w:customStyle="1" w:styleId="Ttulo7Car">
    <w:name w:val="Título 7 Car"/>
    <w:link w:val="Ttulo7"/>
    <w:uiPriority w:val="9"/>
    <w:semiHidden/>
    <w:rsid w:val="00A85E72"/>
    <w:rPr>
      <w:rFonts w:ascii="Calibri" w:eastAsia="Times New Roman" w:hAnsi="Calibri" w:cs="Times New Roman"/>
      <w:sz w:val="24"/>
      <w:szCs w:val="24"/>
      <w:lang w:val="es-ES" w:eastAsia="en-US"/>
    </w:rPr>
  </w:style>
  <w:style w:type="paragraph" w:styleId="Prrafodelista">
    <w:name w:val="List Paragraph"/>
    <w:basedOn w:val="Normal"/>
    <w:uiPriority w:val="34"/>
    <w:qFormat/>
    <w:rsid w:val="004A705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2B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DC5E61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/>
      <w:b/>
      <w:caps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DC5E61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Arial" w:eastAsia="Times New Roman" w:hAnsi="Arial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DC5E61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Arial" w:eastAsia="Times New Roman" w:hAnsi="Arial"/>
      <w:b/>
      <w:caps/>
      <w:szCs w:val="20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A85E7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qFormat/>
    <w:rsid w:val="00A85E72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09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9E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FC0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09E7"/>
  </w:style>
  <w:style w:type="paragraph" w:styleId="Piedepgina">
    <w:name w:val="footer"/>
    <w:basedOn w:val="Normal"/>
    <w:link w:val="PiedepginaCar"/>
    <w:unhideWhenUsed/>
    <w:rsid w:val="00FC0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C09E7"/>
  </w:style>
  <w:style w:type="table" w:styleId="Tablaconcuadrcula">
    <w:name w:val="Table Grid"/>
    <w:basedOn w:val="Tablanormal"/>
    <w:rsid w:val="00950D0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2E7801"/>
  </w:style>
  <w:style w:type="paragraph" w:customStyle="1" w:styleId="Default">
    <w:name w:val="Default"/>
    <w:rsid w:val="0057098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tulo1Car">
    <w:name w:val="Título 1 Car"/>
    <w:link w:val="Ttulo1"/>
    <w:rsid w:val="00DC5E61"/>
    <w:rPr>
      <w:rFonts w:ascii="Arial" w:eastAsia="Times New Roman" w:hAnsi="Arial"/>
      <w:b/>
      <w:caps/>
      <w:sz w:val="24"/>
      <w:lang w:eastAsia="es-ES"/>
    </w:rPr>
  </w:style>
  <w:style w:type="character" w:customStyle="1" w:styleId="Ttulo2Car">
    <w:name w:val="Título 2 Car"/>
    <w:link w:val="Ttulo2"/>
    <w:rsid w:val="00DC5E61"/>
    <w:rPr>
      <w:rFonts w:ascii="Arial" w:eastAsia="Times New Roman" w:hAnsi="Arial"/>
      <w:b/>
      <w:sz w:val="24"/>
      <w:lang w:eastAsia="es-ES"/>
    </w:rPr>
  </w:style>
  <w:style w:type="character" w:customStyle="1" w:styleId="Ttulo3Car">
    <w:name w:val="Título 3 Car"/>
    <w:link w:val="Ttulo3"/>
    <w:rsid w:val="00DC5E61"/>
    <w:rPr>
      <w:rFonts w:ascii="Arial" w:eastAsia="Times New Roman" w:hAnsi="Arial"/>
      <w:b/>
      <w:caps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DC5E61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DC5E61"/>
    <w:rPr>
      <w:rFonts w:ascii="Arial" w:eastAsia="Times New Roman" w:hAnsi="Arial"/>
      <w:sz w:val="24"/>
      <w:lang w:eastAsia="es-ES"/>
    </w:rPr>
  </w:style>
  <w:style w:type="paragraph" w:styleId="Textoindependiente2">
    <w:name w:val="Body Text 2"/>
    <w:basedOn w:val="Normal"/>
    <w:link w:val="Textoindependiente2Car"/>
    <w:rsid w:val="00DC5E61"/>
    <w:pPr>
      <w:spacing w:after="0" w:line="240" w:lineRule="auto"/>
      <w:jc w:val="both"/>
    </w:pPr>
    <w:rPr>
      <w:rFonts w:ascii="Arial" w:eastAsia="Times New Roman" w:hAnsi="Arial"/>
      <w:bCs/>
      <w:iCs/>
      <w:sz w:val="28"/>
      <w:szCs w:val="20"/>
      <w:lang w:eastAsia="es-ES"/>
    </w:rPr>
  </w:style>
  <w:style w:type="character" w:customStyle="1" w:styleId="Textoindependiente2Car">
    <w:name w:val="Texto independiente 2 Car"/>
    <w:link w:val="Textoindependiente2"/>
    <w:rsid w:val="00DC5E61"/>
    <w:rPr>
      <w:rFonts w:ascii="Arial" w:eastAsia="Times New Roman" w:hAnsi="Arial"/>
      <w:bCs/>
      <w:iCs/>
      <w:sz w:val="28"/>
      <w:lang w:eastAsia="es-ES"/>
    </w:rPr>
  </w:style>
  <w:style w:type="paragraph" w:styleId="Sangradetextonormal">
    <w:name w:val="Body Text Indent"/>
    <w:basedOn w:val="Normal"/>
    <w:link w:val="SangradetextonormalCar"/>
    <w:rsid w:val="00DC5E61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SangradetextonormalCar">
    <w:name w:val="Sangría de texto normal Car"/>
    <w:link w:val="Sangradetextonormal"/>
    <w:rsid w:val="00DC5E61"/>
    <w:rPr>
      <w:rFonts w:ascii="Arial" w:eastAsia="Times New Roman" w:hAnsi="Arial"/>
      <w:sz w:val="24"/>
      <w:lang w:eastAsia="es-ES"/>
    </w:rPr>
  </w:style>
  <w:style w:type="paragraph" w:customStyle="1" w:styleId="Ttulo21">
    <w:name w:val="Título 2:1"/>
    <w:basedOn w:val="Normal"/>
    <w:rsid w:val="00DC5E61"/>
    <w:pPr>
      <w:keepNext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b/>
      <w:sz w:val="24"/>
      <w:szCs w:val="20"/>
      <w:lang w:val="es-MX" w:eastAsia="es-ES"/>
    </w:rPr>
  </w:style>
  <w:style w:type="paragraph" w:customStyle="1" w:styleId="Numerar">
    <w:name w:val="Numerar"/>
    <w:basedOn w:val="Normal"/>
    <w:rsid w:val="00CF33A6"/>
    <w:pPr>
      <w:tabs>
        <w:tab w:val="left" w:pos="284"/>
      </w:tabs>
      <w:spacing w:after="0" w:line="240" w:lineRule="auto"/>
      <w:ind w:left="567" w:hanging="567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Ttulo5Car">
    <w:name w:val="Título 5 Car"/>
    <w:link w:val="Ttulo5"/>
    <w:uiPriority w:val="9"/>
    <w:semiHidden/>
    <w:rsid w:val="00A85E72"/>
    <w:rPr>
      <w:rFonts w:ascii="Calibri" w:eastAsia="Times New Roman" w:hAnsi="Calibri" w:cs="Times New Roman"/>
      <w:b/>
      <w:bCs/>
      <w:i/>
      <w:iCs/>
      <w:sz w:val="26"/>
      <w:szCs w:val="26"/>
      <w:lang w:val="es-ES" w:eastAsia="en-US"/>
    </w:rPr>
  </w:style>
  <w:style w:type="character" w:customStyle="1" w:styleId="Ttulo7Car">
    <w:name w:val="Título 7 Car"/>
    <w:link w:val="Ttulo7"/>
    <w:uiPriority w:val="9"/>
    <w:semiHidden/>
    <w:rsid w:val="00A85E72"/>
    <w:rPr>
      <w:rFonts w:ascii="Calibri" w:eastAsia="Times New Roman" w:hAnsi="Calibri" w:cs="Times New Roman"/>
      <w:sz w:val="24"/>
      <w:szCs w:val="24"/>
      <w:lang w:val="es-ES" w:eastAsia="en-US"/>
    </w:rPr>
  </w:style>
  <w:style w:type="paragraph" w:styleId="Prrafodelista">
    <w:name w:val="List Paragraph"/>
    <w:basedOn w:val="Normal"/>
    <w:uiPriority w:val="34"/>
    <w:qFormat/>
    <w:rsid w:val="004A705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6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0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7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0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lda.UNIVERSI-947656\Datos%20de%20programa\Microsoft\Plantillas\formatos%20SG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308B1-5752-4628-9F37-75D960EC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formatos SGC</Template>
  <TotalTime>7</TotalTime>
  <Pages>7</Pages>
  <Words>2603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TABLA DE CONTENIDO</vt:lpstr>
    </vt:vector>
  </TitlesOfParts>
  <Company>Universidad del Atlantico</Company>
  <LinksUpToDate>false</LinksUpToDate>
  <CharactersWithSpaces>16890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DE CONTENIDO</dc:title>
  <dc:creator>hil</dc:creator>
  <cp:lastModifiedBy>Jair Arturo Cabarcas Jimenez</cp:lastModifiedBy>
  <cp:revision>6</cp:revision>
  <cp:lastPrinted>2011-11-08T14:47:00Z</cp:lastPrinted>
  <dcterms:created xsi:type="dcterms:W3CDTF">2011-10-24T23:06:00Z</dcterms:created>
  <dcterms:modified xsi:type="dcterms:W3CDTF">2011-11-08T15:18:00Z</dcterms:modified>
</cp:coreProperties>
</file>